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3A95" w14:textId="153BE3F2" w:rsidR="00DC034F" w:rsidRPr="00DC034F" w:rsidRDefault="00DC034F" w:rsidP="00DC034F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</w:t>
      </w:r>
      <w:r w:rsidR="00DB3E18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>4</w:t>
      </w: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14:paraId="4AE12AC3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14:paraId="3B32635E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14:paraId="171ACF8A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14:paraId="7A98920F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14:paraId="4A283ABE" w14:textId="77777777"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14:paraId="04625714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14:paraId="4BB35BC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14:paraId="3AD3CB8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14:paraId="6A33369B" w14:textId="35CDABBB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bezpieczeństwa narodowego (</w:t>
      </w:r>
      <w:proofErr w:type="spellStart"/>
      <w:r w:rsidR="00772444">
        <w:rPr>
          <w:rFonts w:ascii="Arial" w:eastAsia="Arial" w:hAnsi="Arial" w:cs="Arial"/>
          <w:b/>
          <w:color w:val="00000A"/>
          <w:lang w:eastAsia="hi-IN" w:bidi="hi-IN"/>
        </w:rPr>
        <w:t>t.j</w:t>
      </w:r>
      <w:proofErr w:type="spellEnd"/>
      <w:r w:rsidR="00772444">
        <w:rPr>
          <w:rFonts w:ascii="Arial" w:eastAsia="Arial" w:hAnsi="Arial" w:cs="Arial"/>
          <w:b/>
          <w:color w:val="00000A"/>
          <w:lang w:eastAsia="hi-IN" w:bidi="hi-IN"/>
        </w:rPr>
        <w:t xml:space="preserve">. </w:t>
      </w:r>
      <w:r w:rsidRPr="00DC034F">
        <w:rPr>
          <w:rFonts w:ascii="Arial" w:eastAsia="Arial" w:hAnsi="Arial" w:cs="Arial"/>
          <w:b/>
          <w:color w:val="00000A"/>
          <w:lang w:eastAsia="hi-IN" w:bidi="hi-IN"/>
        </w:rPr>
        <w:t>Dz.U. z 202</w:t>
      </w:r>
      <w:r w:rsidR="00772444">
        <w:rPr>
          <w:rFonts w:ascii="Arial" w:eastAsia="Arial" w:hAnsi="Arial" w:cs="Arial"/>
          <w:b/>
          <w:color w:val="00000A"/>
          <w:lang w:eastAsia="hi-IN" w:bidi="hi-IN"/>
        </w:rPr>
        <w:t>3</w:t>
      </w: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r. poz. </w:t>
      </w:r>
      <w:r w:rsidR="00772444">
        <w:rPr>
          <w:rFonts w:ascii="Arial" w:eastAsia="Arial" w:hAnsi="Arial" w:cs="Arial"/>
          <w:b/>
          <w:color w:val="00000A"/>
          <w:lang w:eastAsia="hi-IN" w:bidi="hi-IN"/>
        </w:rPr>
        <w:t>129 z późn.zm.</w:t>
      </w:r>
      <w:r w:rsidRPr="00DC034F">
        <w:rPr>
          <w:rFonts w:ascii="Arial" w:eastAsia="Arial" w:hAnsi="Arial" w:cs="Arial"/>
          <w:b/>
          <w:color w:val="00000A"/>
          <w:lang w:eastAsia="hi-IN" w:bidi="hi-IN"/>
        </w:rPr>
        <w:t>)</w:t>
      </w:r>
    </w:p>
    <w:p w14:paraId="49C2C63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503B8AD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17495569" w14:textId="4DE041DF"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772444">
        <w:rPr>
          <w:rFonts w:ascii="Arial" w:hAnsi="Arial" w:cs="Arial"/>
          <w:b/>
          <w:color w:val="000000"/>
          <w:sz w:val="20"/>
          <w:szCs w:val="20"/>
          <w:lang w:eastAsia="pl-PL"/>
        </w:rPr>
        <w:t>K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oszeni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e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łąk wraz ze zbiorem pokosu 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w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M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azurskim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P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arku 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K</w:t>
      </w:r>
      <w:r w:rsidR="00772444" w:rsidRPr="006848AC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rajobrazowym</w:t>
      </w:r>
      <w:r w:rsidR="00772444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 w powiecie mrągowskim w gminie Mikołajki o łącznej powierzchni 122,90 ha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znak postępowania:</w:t>
      </w:r>
      <w:r w:rsidR="00772444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1.</w:t>
      </w:r>
      <w:r w:rsidR="0077244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9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14:paraId="735E5CAE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0616809E" w14:textId="77777777"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14:paraId="2850D530" w14:textId="77777777"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00F5739" w14:textId="4D3FB464" w:rsidR="00DC034F" w:rsidRPr="00A65627" w:rsidRDefault="00DC034F" w:rsidP="00772444">
      <w:pPr>
        <w:pStyle w:val="Default"/>
        <w:spacing w:line="360" w:lineRule="auto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A65627">
        <w:rPr>
          <w:rFonts w:ascii="Arial" w:eastAsia="Tahoma" w:hAnsi="Arial" w:cs="Arial"/>
          <w:color w:val="00000A"/>
          <w:sz w:val="20"/>
          <w:szCs w:val="20"/>
          <w:lang w:eastAsia="hi-IN" w:bidi="hi-IN"/>
        </w:rPr>
        <w:t xml:space="preserve"> z dnia 13 kwietnia 2022 r.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</w:t>
      </w:r>
      <w:r w:rsidR="00772444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na Ukrainę oraz służących ochronie bezpieczeństwa narodowego (</w:t>
      </w:r>
      <w:proofErr w:type="spellStart"/>
      <w:r w:rsidR="00772444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t.j</w:t>
      </w:r>
      <w:proofErr w:type="spellEnd"/>
      <w:r w:rsidR="00772444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. 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Dz.U. z </w:t>
      </w:r>
      <w:r w:rsidR="00A65627" w:rsidRPr="00A65627">
        <w:rPr>
          <w:rFonts w:ascii="Arial" w:hAnsi="Arial" w:cs="Arial"/>
          <w:sz w:val="20"/>
          <w:szCs w:val="20"/>
          <w:lang w:eastAsia="pl-PL"/>
        </w:rPr>
        <w:t>2023 r. poz. 129</w:t>
      </w:r>
      <w:r w:rsidR="00772444">
        <w:rPr>
          <w:rFonts w:ascii="Arial" w:hAnsi="Arial" w:cs="Arial"/>
          <w:sz w:val="20"/>
          <w:szCs w:val="20"/>
          <w:lang w:eastAsia="pl-PL"/>
        </w:rPr>
        <w:br/>
        <w:t>z późn.zm.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).</w:t>
      </w:r>
    </w:p>
    <w:p w14:paraId="2791F5CF" w14:textId="77777777" w:rsidR="00DC034F" w:rsidRPr="00A65627" w:rsidRDefault="00DC034F" w:rsidP="00A65627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14:paraId="258FC058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14:paraId="16D2C80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14:paraId="2F4FDEFA" w14:textId="0EF96B06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 xml:space="preserve">i zgodne z prawdą oraz zostały przedstawione z pełną świadomością konsekwencji wprowadzenia </w:t>
      </w:r>
      <w:r w:rsidR="00772444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Z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amawiającego w błąd przy przedstawianiu informacji.</w:t>
      </w:r>
    </w:p>
    <w:p w14:paraId="2629E60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306A5FC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7BE928D6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14:paraId="3AD087E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14:paraId="6CF9E9E7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4A8F25F9" w14:textId="77777777"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p w14:paraId="018A36A2" w14:textId="0F087E61" w:rsidR="007D0C91" w:rsidRPr="004B554D" w:rsidRDefault="007D0C91" w:rsidP="004B554D">
      <w:pPr>
        <w:spacing w:after="0" w:line="240" w:lineRule="auto"/>
      </w:pPr>
    </w:p>
    <w:sectPr w:rsidR="007D0C91" w:rsidRPr="004B554D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5D86" w14:textId="77777777" w:rsidR="004F0DF2" w:rsidRDefault="004F0DF2" w:rsidP="00037601">
      <w:pPr>
        <w:spacing w:after="0" w:line="240" w:lineRule="auto"/>
      </w:pPr>
      <w:r>
        <w:separator/>
      </w:r>
    </w:p>
  </w:endnote>
  <w:endnote w:type="continuationSeparator" w:id="0">
    <w:p w14:paraId="681618BB" w14:textId="77777777" w:rsidR="004F0DF2" w:rsidRDefault="004F0DF2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C3836CB" w14:textId="7DC9ADFF" w:rsidR="00F84FFE" w:rsidRDefault="00F84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F340E" w14:textId="68F077FE" w:rsidR="00182DAD" w:rsidRDefault="00182DAD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CEC0" w14:textId="77777777" w:rsidR="004F0DF2" w:rsidRDefault="004F0DF2" w:rsidP="00037601">
      <w:pPr>
        <w:spacing w:after="0" w:line="240" w:lineRule="auto"/>
      </w:pPr>
      <w:r>
        <w:separator/>
      </w:r>
    </w:p>
  </w:footnote>
  <w:footnote w:type="continuationSeparator" w:id="0">
    <w:p w14:paraId="3EAE34D2" w14:textId="77777777" w:rsidR="004F0DF2" w:rsidRDefault="004F0DF2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55489AAE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2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31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9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7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8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 w:numId="26" w16cid:durableId="1223834897">
    <w:abstractNumId w:val="26"/>
  </w:num>
  <w:num w:numId="27" w16cid:durableId="1057895680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554D"/>
    <w:rsid w:val="004B73E9"/>
    <w:rsid w:val="004C1589"/>
    <w:rsid w:val="004D01EE"/>
    <w:rsid w:val="004D5564"/>
    <w:rsid w:val="004E206F"/>
    <w:rsid w:val="004E2F1C"/>
    <w:rsid w:val="004E328F"/>
    <w:rsid w:val="004E76AE"/>
    <w:rsid w:val="004F0DF2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2444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7E1AFA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D7935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0077C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349B7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84FFE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FDCFD80-D435-4AAD-8DF7-5235956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2023-07-17T08:30:00Z</cp:lastPrinted>
  <dcterms:created xsi:type="dcterms:W3CDTF">2023-07-17T12:41:00Z</dcterms:created>
  <dcterms:modified xsi:type="dcterms:W3CDTF">2023-07-17T12:41:00Z</dcterms:modified>
</cp:coreProperties>
</file>