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115F1" w14:textId="77777777" w:rsidR="006C0D72" w:rsidRPr="00687EC2" w:rsidRDefault="006C0D72" w:rsidP="0062018C">
      <w:pPr>
        <w:spacing w:after="60" w:line="276" w:lineRule="auto"/>
        <w:jc w:val="center"/>
        <w:rPr>
          <w:rFonts w:cs="Times New Roman"/>
          <w:b/>
        </w:rPr>
      </w:pPr>
    </w:p>
    <w:p w14:paraId="4A037D6A" w14:textId="77777777" w:rsidR="006F42F3" w:rsidRPr="00687EC2" w:rsidRDefault="006F42F3" w:rsidP="008878C1">
      <w:pPr>
        <w:spacing w:line="276" w:lineRule="auto"/>
        <w:jc w:val="center"/>
        <w:rPr>
          <w:rFonts w:cs="Times New Roman"/>
          <w:color w:val="000000"/>
        </w:rPr>
      </w:pPr>
    </w:p>
    <w:p w14:paraId="02EF3490" w14:textId="540C8A64" w:rsidR="00C35309" w:rsidRPr="00687EC2" w:rsidRDefault="00C35309" w:rsidP="008878C1">
      <w:pPr>
        <w:spacing w:line="276" w:lineRule="auto"/>
        <w:jc w:val="center"/>
        <w:rPr>
          <w:rFonts w:cs="Times New Roman"/>
          <w:color w:val="000000"/>
        </w:rPr>
      </w:pPr>
      <w:r w:rsidRPr="00687EC2">
        <w:rPr>
          <w:rFonts w:cs="Times New Roman"/>
          <w:color w:val="000000"/>
        </w:rPr>
        <w:t xml:space="preserve">UMOWA NR </w:t>
      </w:r>
      <w:r w:rsidR="0021264F">
        <w:rPr>
          <w:rFonts w:cs="Times New Roman"/>
          <w:color w:val="000000"/>
        </w:rPr>
        <w:t>MP-FK.</w:t>
      </w:r>
      <w:r w:rsidR="00873ABD" w:rsidRPr="00687EC2">
        <w:rPr>
          <w:rFonts w:cs="Times New Roman"/>
          <w:color w:val="000000"/>
        </w:rPr>
        <w:t>33</w:t>
      </w:r>
      <w:r w:rsidR="00FE226E">
        <w:rPr>
          <w:rFonts w:cs="Times New Roman"/>
          <w:color w:val="000000"/>
        </w:rPr>
        <w:t>1</w:t>
      </w:r>
      <w:r w:rsidR="00391979">
        <w:rPr>
          <w:rFonts w:cs="Times New Roman"/>
          <w:color w:val="000000"/>
        </w:rPr>
        <w:t>…..</w:t>
      </w:r>
      <w:r w:rsidR="009A2ED8">
        <w:rPr>
          <w:rFonts w:cs="Times New Roman"/>
          <w:color w:val="000000"/>
        </w:rPr>
        <w:t>.202</w:t>
      </w:r>
      <w:r w:rsidR="00765539">
        <w:rPr>
          <w:rFonts w:cs="Times New Roman"/>
          <w:color w:val="000000"/>
        </w:rPr>
        <w:t>2</w:t>
      </w:r>
    </w:p>
    <w:p w14:paraId="2DC01EC1" w14:textId="77777777" w:rsidR="00C35309" w:rsidRPr="00687EC2" w:rsidRDefault="00C35309" w:rsidP="008878C1">
      <w:pPr>
        <w:spacing w:line="276" w:lineRule="auto"/>
        <w:jc w:val="center"/>
        <w:rPr>
          <w:rFonts w:cs="Times New Roman"/>
        </w:rPr>
      </w:pPr>
    </w:p>
    <w:p w14:paraId="3E688C8F" w14:textId="4E44BEE6" w:rsidR="006A266B" w:rsidRPr="00687EC2" w:rsidRDefault="00C35309" w:rsidP="008878C1">
      <w:pPr>
        <w:spacing w:after="60" w:line="276" w:lineRule="auto"/>
        <w:jc w:val="center"/>
        <w:rPr>
          <w:rFonts w:cs="Times New Roman"/>
        </w:rPr>
      </w:pPr>
      <w:r w:rsidRPr="00687EC2">
        <w:rPr>
          <w:rFonts w:cs="Times New Roman"/>
        </w:rPr>
        <w:t xml:space="preserve">zawarta w </w:t>
      </w:r>
      <w:r w:rsidR="00873ABD" w:rsidRPr="00687EC2">
        <w:rPr>
          <w:rFonts w:cs="Times New Roman"/>
        </w:rPr>
        <w:t>Krutyni</w:t>
      </w:r>
      <w:r w:rsidRPr="00687EC2">
        <w:rPr>
          <w:rFonts w:cs="Times New Roman"/>
        </w:rPr>
        <w:t xml:space="preserve"> dnia</w:t>
      </w:r>
      <w:r w:rsidR="00D32F4A">
        <w:rPr>
          <w:rFonts w:cs="Times New Roman"/>
        </w:rPr>
        <w:t xml:space="preserve"> </w:t>
      </w:r>
      <w:r w:rsidR="00391979">
        <w:rPr>
          <w:rFonts w:cs="Times New Roman"/>
        </w:rPr>
        <w:t>………….</w:t>
      </w:r>
      <w:r w:rsidR="009A2ED8">
        <w:rPr>
          <w:rFonts w:cs="Times New Roman"/>
        </w:rPr>
        <w:t>.202</w:t>
      </w:r>
      <w:r w:rsidR="00765539">
        <w:rPr>
          <w:rFonts w:cs="Times New Roman"/>
        </w:rPr>
        <w:t>2</w:t>
      </w:r>
      <w:r w:rsidR="00873ABD" w:rsidRPr="00687EC2">
        <w:rPr>
          <w:rFonts w:cs="Times New Roman"/>
        </w:rPr>
        <w:t xml:space="preserve"> r.</w:t>
      </w:r>
    </w:p>
    <w:p w14:paraId="4BE52E81" w14:textId="77777777" w:rsidR="00C35309" w:rsidRPr="00687EC2" w:rsidRDefault="00C35309" w:rsidP="0019137F">
      <w:pPr>
        <w:spacing w:after="60" w:line="276" w:lineRule="auto"/>
        <w:jc w:val="both"/>
        <w:rPr>
          <w:rFonts w:cs="Times New Roman"/>
        </w:rPr>
      </w:pPr>
    </w:p>
    <w:p w14:paraId="3235DB90" w14:textId="77777777" w:rsidR="0019137F" w:rsidRPr="00687EC2" w:rsidRDefault="0019137F" w:rsidP="0019137F">
      <w:pPr>
        <w:spacing w:after="60" w:line="276" w:lineRule="auto"/>
        <w:jc w:val="both"/>
        <w:rPr>
          <w:rFonts w:cs="Times New Roman"/>
        </w:rPr>
      </w:pPr>
      <w:r w:rsidRPr="00687EC2">
        <w:rPr>
          <w:rFonts w:cs="Times New Roman"/>
        </w:rPr>
        <w:t>pomiędzy:</w:t>
      </w:r>
    </w:p>
    <w:p w14:paraId="5734EED7" w14:textId="77777777" w:rsidR="00C35309" w:rsidRPr="00687EC2" w:rsidRDefault="00C35309" w:rsidP="00C35309">
      <w:pPr>
        <w:spacing w:line="276" w:lineRule="auto"/>
        <w:jc w:val="both"/>
        <w:rPr>
          <w:rFonts w:cs="Times New Roman"/>
        </w:rPr>
      </w:pPr>
      <w:r w:rsidRPr="00687EC2">
        <w:rPr>
          <w:rFonts w:cs="Times New Roman"/>
          <w:b/>
        </w:rPr>
        <w:t>Województwem Warmińsko-Mazurskim</w:t>
      </w:r>
      <w:r w:rsidRPr="00687EC2">
        <w:rPr>
          <w:rFonts w:cs="Times New Roman"/>
        </w:rPr>
        <w:t xml:space="preserve">, z siedzibą pod adresem: 10-562 Olsztyn, ul. Emilii Plater 1, NIP: 739 38 90 447, </w:t>
      </w:r>
    </w:p>
    <w:p w14:paraId="24BB8B8B" w14:textId="3E5C6269" w:rsidR="00C35309" w:rsidRPr="00687EC2" w:rsidRDefault="00C35309" w:rsidP="00C35309">
      <w:pPr>
        <w:spacing w:line="276" w:lineRule="auto"/>
        <w:jc w:val="both"/>
        <w:rPr>
          <w:rFonts w:cs="Times New Roman"/>
        </w:rPr>
      </w:pPr>
      <w:r w:rsidRPr="00687EC2">
        <w:rPr>
          <w:rFonts w:cs="Times New Roman"/>
        </w:rPr>
        <w:t xml:space="preserve">(przy czym </w:t>
      </w:r>
      <w:r w:rsidRPr="00687EC2">
        <w:rPr>
          <w:rFonts w:cs="Times New Roman"/>
          <w:b/>
        </w:rPr>
        <w:t>Zamawiającym w rozumieniu ustawy z dnia 29 stycznia 2004 r. Prawo zamówień publicznych</w:t>
      </w:r>
      <w:r w:rsidRPr="00687EC2">
        <w:rPr>
          <w:rFonts w:cs="Times New Roman"/>
        </w:rPr>
        <w:t xml:space="preserve"> udzielającym zamówienia będącego przedmiotem niniejszej umowy jest: </w:t>
      </w:r>
    </w:p>
    <w:p w14:paraId="49E51A61" w14:textId="77777777" w:rsidR="00C35309" w:rsidRPr="00687EC2" w:rsidRDefault="00C35309" w:rsidP="00C35309">
      <w:pPr>
        <w:pStyle w:val="pkt"/>
        <w:spacing w:before="0" w:after="0" w:line="276" w:lineRule="auto"/>
        <w:ind w:left="0" w:firstLine="0"/>
        <w:rPr>
          <w:color w:val="000000"/>
          <w:szCs w:val="24"/>
        </w:rPr>
      </w:pPr>
      <w:r w:rsidRPr="00687EC2">
        <w:rPr>
          <w:b/>
          <w:bCs/>
          <w:color w:val="000000"/>
          <w:szCs w:val="24"/>
        </w:rPr>
        <w:t xml:space="preserve">Mazurski Park Krajobrazowy, </w:t>
      </w:r>
      <w:r w:rsidRPr="00687EC2">
        <w:rPr>
          <w:bCs/>
          <w:color w:val="000000"/>
          <w:szCs w:val="24"/>
        </w:rPr>
        <w:t>z siedzibą pod adresem</w:t>
      </w:r>
      <w:r w:rsidRPr="00687EC2">
        <w:rPr>
          <w:b/>
          <w:bCs/>
          <w:color w:val="000000"/>
          <w:szCs w:val="24"/>
        </w:rPr>
        <w:t xml:space="preserve"> </w:t>
      </w:r>
      <w:r w:rsidRPr="00687EC2">
        <w:rPr>
          <w:bCs/>
          <w:color w:val="000000"/>
          <w:szCs w:val="24"/>
        </w:rPr>
        <w:t>Krutyń 66</w:t>
      </w:r>
      <w:r w:rsidRPr="00687EC2">
        <w:rPr>
          <w:color w:val="000000"/>
          <w:szCs w:val="24"/>
        </w:rPr>
        <w:t xml:space="preserve">, 11-710 Piecki /NIP: 849 10 02 402; REGON: 001317526 </w:t>
      </w:r>
    </w:p>
    <w:p w14:paraId="7531CEA1" w14:textId="77777777" w:rsidR="00C35309" w:rsidRPr="00687EC2" w:rsidRDefault="00C35309" w:rsidP="00550699">
      <w:pPr>
        <w:pStyle w:val="pkt"/>
        <w:spacing w:before="0" w:after="0" w:line="276" w:lineRule="auto"/>
        <w:ind w:left="0" w:firstLine="0"/>
        <w:rPr>
          <w:szCs w:val="24"/>
        </w:rPr>
      </w:pPr>
      <w:r w:rsidRPr="00687EC2">
        <w:rPr>
          <w:color w:val="000000"/>
          <w:szCs w:val="24"/>
        </w:rPr>
        <w:t xml:space="preserve">zwanym dalej </w:t>
      </w:r>
      <w:r w:rsidRPr="00687EC2">
        <w:rPr>
          <w:b/>
          <w:color w:val="000000"/>
          <w:szCs w:val="24"/>
        </w:rPr>
        <w:t>Zamawiającym</w:t>
      </w:r>
      <w:r w:rsidRPr="00687EC2">
        <w:rPr>
          <w:color w:val="000000"/>
          <w:szCs w:val="24"/>
        </w:rPr>
        <w:t>,</w:t>
      </w:r>
      <w:r w:rsidRPr="00687EC2">
        <w:rPr>
          <w:szCs w:val="24"/>
        </w:rPr>
        <w:t xml:space="preserve"> w imieniu którego działają:</w:t>
      </w:r>
    </w:p>
    <w:p w14:paraId="12D0FD10" w14:textId="77777777" w:rsidR="00550699" w:rsidRPr="00687EC2" w:rsidRDefault="00550699" w:rsidP="00550699">
      <w:pPr>
        <w:pStyle w:val="pkt"/>
        <w:spacing w:before="0" w:after="0" w:line="276" w:lineRule="auto"/>
        <w:ind w:left="0" w:firstLine="0"/>
        <w:rPr>
          <w:szCs w:val="24"/>
        </w:rPr>
      </w:pPr>
    </w:p>
    <w:p w14:paraId="76890AFA" w14:textId="77777777" w:rsidR="00873ABD" w:rsidRPr="00687EC2" w:rsidRDefault="00873ABD" w:rsidP="00873ABD">
      <w:pPr>
        <w:rPr>
          <w:rFonts w:cs="Times New Roman"/>
        </w:rPr>
      </w:pPr>
      <w:r w:rsidRPr="00687EC2">
        <w:rPr>
          <w:rFonts w:cs="Times New Roman"/>
          <w:b/>
        </w:rPr>
        <w:t>Krzysztof Wittbrodt</w:t>
      </w:r>
      <w:r w:rsidRPr="00687EC2">
        <w:rPr>
          <w:rFonts w:cs="Times New Roman"/>
        </w:rPr>
        <w:t xml:space="preserve"> – Dyrektor Mazurskiego Parku Krajobrazowego, przy kontrasygnacie </w:t>
      </w:r>
      <w:r w:rsidRPr="00687EC2">
        <w:rPr>
          <w:rFonts w:cs="Times New Roman"/>
        </w:rPr>
        <w:br/>
      </w:r>
      <w:r w:rsidR="00765539">
        <w:rPr>
          <w:rFonts w:cs="Times New Roman"/>
          <w:b/>
        </w:rPr>
        <w:t>Agnieszka Bloch</w:t>
      </w:r>
      <w:r w:rsidRPr="00687EC2">
        <w:rPr>
          <w:rFonts w:cs="Times New Roman"/>
        </w:rPr>
        <w:t xml:space="preserve"> – Głównej Księgowej</w:t>
      </w:r>
    </w:p>
    <w:p w14:paraId="0277138F" w14:textId="77777777" w:rsidR="00C35309" w:rsidRPr="00687EC2" w:rsidRDefault="00C35309" w:rsidP="00C35309">
      <w:pPr>
        <w:tabs>
          <w:tab w:val="num" w:pos="360"/>
        </w:tabs>
        <w:jc w:val="both"/>
        <w:rPr>
          <w:rFonts w:cs="Times New Roman"/>
        </w:rPr>
      </w:pPr>
    </w:p>
    <w:p w14:paraId="2D35F672" w14:textId="77777777" w:rsidR="00C35309" w:rsidRDefault="00D32F4A" w:rsidP="00C35309">
      <w:pPr>
        <w:jc w:val="both"/>
        <w:rPr>
          <w:rFonts w:cs="Times New Roman"/>
        </w:rPr>
      </w:pPr>
      <w:r>
        <w:rPr>
          <w:rFonts w:cs="Times New Roman"/>
        </w:rPr>
        <w:t>a</w:t>
      </w:r>
    </w:p>
    <w:p w14:paraId="0A3C2E50" w14:textId="77777777" w:rsidR="00D32F4A" w:rsidRPr="00687EC2" w:rsidRDefault="00D32F4A" w:rsidP="00C35309">
      <w:pPr>
        <w:jc w:val="both"/>
        <w:rPr>
          <w:rFonts w:cs="Times New Roman"/>
        </w:rPr>
      </w:pPr>
    </w:p>
    <w:p w14:paraId="41C974B3" w14:textId="77777777" w:rsidR="00C35309" w:rsidRDefault="00765539" w:rsidP="00C35309">
      <w:pPr>
        <w:jc w:val="both"/>
        <w:rPr>
          <w:rFonts w:cs="Times New Roman"/>
          <w:b/>
          <w:bCs/>
          <w:lang w:val="en-US"/>
        </w:rPr>
      </w:pPr>
      <w:r>
        <w:rPr>
          <w:rFonts w:cs="Times New Roman"/>
          <w:b/>
          <w:bCs/>
          <w:lang w:val="en-US"/>
        </w:rPr>
        <w:t>……………………………</w:t>
      </w:r>
    </w:p>
    <w:p w14:paraId="688ED55C" w14:textId="77777777" w:rsidR="00D32F4A" w:rsidRDefault="00765539" w:rsidP="00C35309">
      <w:pPr>
        <w:jc w:val="both"/>
        <w:rPr>
          <w:rFonts w:cs="Times New Roman"/>
          <w:b/>
          <w:bCs/>
        </w:rPr>
      </w:pPr>
      <w:r>
        <w:rPr>
          <w:rFonts w:cs="Times New Roman"/>
          <w:b/>
          <w:bCs/>
          <w:lang w:val="en-US"/>
        </w:rPr>
        <w:t>……………………………</w:t>
      </w:r>
    </w:p>
    <w:p w14:paraId="4A9C1E8F" w14:textId="77777777" w:rsidR="00D32F4A" w:rsidRDefault="00765539" w:rsidP="00C35309">
      <w:pPr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……………………………</w:t>
      </w:r>
    </w:p>
    <w:p w14:paraId="624D429E" w14:textId="77777777" w:rsidR="00765539" w:rsidRDefault="00765539" w:rsidP="00C35309">
      <w:pPr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(nazwa i adres firmy)</w:t>
      </w:r>
    </w:p>
    <w:p w14:paraId="49018C1A" w14:textId="77777777" w:rsidR="00765539" w:rsidRPr="00D32F4A" w:rsidRDefault="00765539" w:rsidP="00C35309">
      <w:pPr>
        <w:jc w:val="both"/>
        <w:rPr>
          <w:rFonts w:cs="Times New Roman"/>
          <w:b/>
          <w:bCs/>
        </w:rPr>
      </w:pPr>
    </w:p>
    <w:p w14:paraId="5B68A014" w14:textId="77777777" w:rsidR="00C35309" w:rsidRPr="00D32F4A" w:rsidRDefault="00C35309" w:rsidP="00C35309">
      <w:pPr>
        <w:jc w:val="both"/>
        <w:rPr>
          <w:rFonts w:cs="Times New Roman"/>
          <w:lang w:val="en-US"/>
        </w:rPr>
      </w:pPr>
    </w:p>
    <w:p w14:paraId="57D208EA" w14:textId="77777777" w:rsidR="00C94AF4" w:rsidRPr="00765539" w:rsidRDefault="00C35309" w:rsidP="00C35309">
      <w:pPr>
        <w:jc w:val="both"/>
        <w:rPr>
          <w:rFonts w:cs="Times New Roman"/>
        </w:rPr>
      </w:pPr>
      <w:r w:rsidRPr="00765539">
        <w:rPr>
          <w:rFonts w:cs="Times New Roman"/>
        </w:rPr>
        <w:t xml:space="preserve">NIP: </w:t>
      </w:r>
      <w:r w:rsidR="00765539" w:rsidRPr="00765539">
        <w:rPr>
          <w:rFonts w:cs="Times New Roman"/>
          <w:b/>
          <w:bCs/>
        </w:rPr>
        <w:t>……………..</w:t>
      </w:r>
      <w:r w:rsidR="00873ABD" w:rsidRPr="00765539">
        <w:rPr>
          <w:rFonts w:cs="Times New Roman"/>
        </w:rPr>
        <w:t xml:space="preserve">; Regon/PESEL: </w:t>
      </w:r>
      <w:r w:rsidR="00765539" w:rsidRPr="00765539">
        <w:rPr>
          <w:rFonts w:cs="Times New Roman"/>
          <w:b/>
          <w:bCs/>
        </w:rPr>
        <w:t>…………………..</w:t>
      </w:r>
    </w:p>
    <w:p w14:paraId="2FACD732" w14:textId="77777777" w:rsidR="00C94AF4" w:rsidRPr="00765539" w:rsidRDefault="00C94AF4" w:rsidP="00C35309">
      <w:pPr>
        <w:jc w:val="both"/>
        <w:rPr>
          <w:rFonts w:cs="Times New Roman"/>
        </w:rPr>
      </w:pPr>
    </w:p>
    <w:p w14:paraId="14C85902" w14:textId="77777777" w:rsidR="00C35309" w:rsidRDefault="00C35309" w:rsidP="00C35309">
      <w:pPr>
        <w:jc w:val="both"/>
        <w:rPr>
          <w:rFonts w:cs="Times New Roman"/>
        </w:rPr>
      </w:pPr>
      <w:r w:rsidRPr="00687EC2">
        <w:rPr>
          <w:rFonts w:cs="Times New Roman"/>
        </w:rPr>
        <w:t xml:space="preserve">zwanym  dalej </w:t>
      </w:r>
      <w:r w:rsidR="00037220">
        <w:rPr>
          <w:rFonts w:cs="Times New Roman"/>
          <w:b/>
        </w:rPr>
        <w:t>Wykonawcą,</w:t>
      </w:r>
      <w:r w:rsidR="00873ABD" w:rsidRPr="00687EC2">
        <w:rPr>
          <w:rFonts w:cs="Times New Roman"/>
        </w:rPr>
        <w:t xml:space="preserve"> w imieniu którego działa:</w:t>
      </w:r>
      <w:r w:rsidR="00765539">
        <w:rPr>
          <w:rFonts w:cs="Times New Roman"/>
        </w:rPr>
        <w:t>……………………………</w:t>
      </w:r>
    </w:p>
    <w:p w14:paraId="650B4BE9" w14:textId="77777777" w:rsidR="00D32F4A" w:rsidRDefault="00D32F4A" w:rsidP="00C35309">
      <w:pPr>
        <w:jc w:val="both"/>
        <w:rPr>
          <w:rFonts w:cs="Times New Roman"/>
        </w:rPr>
      </w:pPr>
    </w:p>
    <w:p w14:paraId="7D6C0D98" w14:textId="77777777" w:rsidR="00C94AF4" w:rsidRPr="00687EC2" w:rsidRDefault="00C94AF4" w:rsidP="00E15116">
      <w:pPr>
        <w:tabs>
          <w:tab w:val="left" w:pos="6146"/>
        </w:tabs>
        <w:spacing w:after="60" w:line="276" w:lineRule="auto"/>
        <w:rPr>
          <w:rFonts w:cs="Times New Roman"/>
          <w:b/>
        </w:rPr>
      </w:pPr>
    </w:p>
    <w:p w14:paraId="35528C43" w14:textId="77777777" w:rsidR="00D80CC5" w:rsidRPr="00687EC2" w:rsidRDefault="00D80CC5" w:rsidP="00D7679E">
      <w:pPr>
        <w:tabs>
          <w:tab w:val="left" w:pos="6146"/>
        </w:tabs>
        <w:spacing w:after="60" w:line="276" w:lineRule="auto"/>
        <w:jc w:val="center"/>
        <w:rPr>
          <w:rFonts w:cs="Times New Roman"/>
          <w:b/>
          <w:bCs/>
        </w:rPr>
      </w:pPr>
      <w:r w:rsidRPr="00687EC2">
        <w:rPr>
          <w:rFonts w:cs="Times New Roman"/>
          <w:b/>
          <w:bCs/>
        </w:rPr>
        <w:t>§ 1</w:t>
      </w:r>
    </w:p>
    <w:p w14:paraId="3ADBAC8C" w14:textId="77777777" w:rsidR="0050296D" w:rsidRPr="00687EC2" w:rsidRDefault="0050296D" w:rsidP="00D7679E">
      <w:pPr>
        <w:jc w:val="center"/>
        <w:rPr>
          <w:rFonts w:cs="Times New Roman"/>
          <w:b/>
        </w:rPr>
      </w:pPr>
      <w:r w:rsidRPr="00687EC2">
        <w:rPr>
          <w:rFonts w:cs="Times New Roman"/>
          <w:b/>
        </w:rPr>
        <w:t>Przedmiot umowy</w:t>
      </w:r>
    </w:p>
    <w:p w14:paraId="18775845" w14:textId="77777777" w:rsidR="000E2A9F" w:rsidRPr="00687EC2" w:rsidRDefault="000E2A9F" w:rsidP="00DD61B1">
      <w:pPr>
        <w:numPr>
          <w:ilvl w:val="0"/>
          <w:numId w:val="1"/>
        </w:numPr>
        <w:jc w:val="both"/>
        <w:rPr>
          <w:rFonts w:cs="Times New Roman"/>
        </w:rPr>
      </w:pPr>
      <w:r w:rsidRPr="00687EC2">
        <w:rPr>
          <w:rFonts w:cs="Times New Roman"/>
        </w:rPr>
        <w:t xml:space="preserve">Przedmiotem niniejszej umowy jest dostawa sprzętu </w:t>
      </w:r>
      <w:r w:rsidR="00C94AF4">
        <w:rPr>
          <w:rFonts w:cs="Times New Roman"/>
        </w:rPr>
        <w:t>telemetrycznego</w:t>
      </w:r>
      <w:r w:rsidRPr="00687EC2">
        <w:rPr>
          <w:rFonts w:cs="Times New Roman"/>
        </w:rPr>
        <w:t xml:space="preserve"> </w:t>
      </w:r>
      <w:r w:rsidR="00585475">
        <w:rPr>
          <w:rFonts w:cs="Times New Roman"/>
        </w:rPr>
        <w:t xml:space="preserve">– </w:t>
      </w:r>
      <w:r w:rsidR="00765539">
        <w:rPr>
          <w:rFonts w:cs="Times New Roman"/>
        </w:rPr>
        <w:t>3</w:t>
      </w:r>
      <w:r w:rsidR="00585475">
        <w:rPr>
          <w:rFonts w:cs="Times New Roman"/>
        </w:rPr>
        <w:t xml:space="preserve"> zestaw</w:t>
      </w:r>
      <w:r w:rsidR="00C94AF4">
        <w:rPr>
          <w:rFonts w:cs="Times New Roman"/>
        </w:rPr>
        <w:t>ów</w:t>
      </w:r>
      <w:r w:rsidR="00585475">
        <w:rPr>
          <w:rFonts w:cs="Times New Roman"/>
        </w:rPr>
        <w:t xml:space="preserve"> </w:t>
      </w:r>
      <w:r w:rsidR="00C94AF4">
        <w:rPr>
          <w:rFonts w:cs="Times New Roman"/>
        </w:rPr>
        <w:t xml:space="preserve">telemetrii GPS, </w:t>
      </w:r>
      <w:r w:rsidRPr="00687EC2">
        <w:rPr>
          <w:rFonts w:cs="Times New Roman"/>
        </w:rPr>
        <w:t xml:space="preserve">fabrycznie nowych, nieuszkodzonych, wolnych od wad fizycznych </w:t>
      </w:r>
      <w:r w:rsidR="00585475">
        <w:rPr>
          <w:rFonts w:cs="Times New Roman"/>
        </w:rPr>
        <w:t xml:space="preserve"> </w:t>
      </w:r>
      <w:r w:rsidRPr="00687EC2">
        <w:rPr>
          <w:rFonts w:cs="Times New Roman"/>
        </w:rPr>
        <w:t xml:space="preserve">i wad prawnych zwanych dalej Sprzętem. </w:t>
      </w:r>
    </w:p>
    <w:p w14:paraId="358207A3" w14:textId="6B089390" w:rsidR="0050296D" w:rsidRPr="00687EC2" w:rsidRDefault="002147F0" w:rsidP="00DD61B1">
      <w:pPr>
        <w:numPr>
          <w:ilvl w:val="0"/>
          <w:numId w:val="1"/>
        </w:numPr>
        <w:jc w:val="both"/>
        <w:rPr>
          <w:rFonts w:cs="Times New Roman"/>
        </w:rPr>
      </w:pPr>
      <w:r w:rsidRPr="00687EC2">
        <w:rPr>
          <w:rFonts w:eastAsia="TimesNewRomanPSMT" w:cs="Times New Roman"/>
        </w:rPr>
        <w:t>Przedmiot zamówienia realizowany jest w ramach</w:t>
      </w:r>
      <w:r w:rsidR="0082020F" w:rsidRPr="00687EC2">
        <w:rPr>
          <w:rFonts w:cs="Times New Roman"/>
        </w:rPr>
        <w:t xml:space="preserve"> projektu pn. </w:t>
      </w:r>
      <w:r w:rsidR="00391979">
        <w:rPr>
          <w:rFonts w:cs="Times New Roman"/>
          <w:b/>
          <w:i/>
        </w:rPr>
        <w:t>Mazury bez barier</w:t>
      </w:r>
      <w:r w:rsidR="00307D4B">
        <w:rPr>
          <w:rFonts w:cs="Times New Roman"/>
          <w:b/>
          <w:i/>
        </w:rPr>
        <w:t xml:space="preserve"> </w:t>
      </w:r>
      <w:r w:rsidR="00307D4B" w:rsidRPr="00307D4B">
        <w:rPr>
          <w:rFonts w:cs="Times New Roman"/>
          <w:bCs/>
          <w:iCs/>
        </w:rPr>
        <w:t xml:space="preserve">dofinansowanego ze środków </w:t>
      </w:r>
      <w:r w:rsidR="00391979">
        <w:rPr>
          <w:rFonts w:cs="Times New Roman"/>
          <w:bCs/>
          <w:iCs/>
        </w:rPr>
        <w:t xml:space="preserve">Państwowego Funduszu Rehabilitacji Osób Niepełnosprawnych w ramach </w:t>
      </w:r>
      <w:r w:rsidR="00391979">
        <w:t>działania „Obszar chroniony, obszar dostępny” (Działanie 4.3 Programu Operacyjnego Wiedza Edukacja Rozwój 2014-2020)</w:t>
      </w:r>
      <w:r w:rsidRPr="00307D4B">
        <w:rPr>
          <w:rFonts w:eastAsia="TimesNewRomanPSMT" w:cs="Times New Roman"/>
          <w:bCs/>
          <w:iCs/>
        </w:rPr>
        <w:t>.</w:t>
      </w:r>
    </w:p>
    <w:p w14:paraId="586BD75F" w14:textId="77777777" w:rsidR="000E2A9F" w:rsidRPr="00687EC2" w:rsidRDefault="000E2A9F" w:rsidP="00DD61B1">
      <w:pPr>
        <w:numPr>
          <w:ilvl w:val="0"/>
          <w:numId w:val="1"/>
        </w:numPr>
        <w:jc w:val="both"/>
        <w:rPr>
          <w:rFonts w:cs="Times New Roman"/>
        </w:rPr>
      </w:pPr>
      <w:r w:rsidRPr="00687EC2">
        <w:rPr>
          <w:rFonts w:cs="Times New Roman"/>
        </w:rPr>
        <w:t xml:space="preserve">Szczegółowy Opis Przedmiotu Zamówienia został określony w załączniku nr </w:t>
      </w:r>
      <w:r w:rsidR="004B3C66" w:rsidRPr="00687EC2">
        <w:rPr>
          <w:rFonts w:cs="Times New Roman"/>
        </w:rPr>
        <w:t>1</w:t>
      </w:r>
      <w:r w:rsidRPr="00687EC2">
        <w:rPr>
          <w:rFonts w:cs="Times New Roman"/>
        </w:rPr>
        <w:t xml:space="preserve"> </w:t>
      </w:r>
      <w:r w:rsidR="004B3C66" w:rsidRPr="00687EC2">
        <w:rPr>
          <w:rFonts w:cs="Times New Roman"/>
        </w:rPr>
        <w:t>Zapytania ofertowego</w:t>
      </w:r>
      <w:r w:rsidR="00765539">
        <w:rPr>
          <w:rFonts w:cs="Times New Roman"/>
        </w:rPr>
        <w:t xml:space="preserve"> znak: MP-FK.334.19.2022</w:t>
      </w:r>
      <w:r w:rsidRPr="00687EC2">
        <w:rPr>
          <w:rFonts w:cs="Times New Roman"/>
        </w:rPr>
        <w:t xml:space="preserve">. </w:t>
      </w:r>
    </w:p>
    <w:p w14:paraId="3C324B94" w14:textId="77777777" w:rsidR="0050296D" w:rsidRPr="00D32F4A" w:rsidRDefault="000E2A9F" w:rsidP="00D7679E">
      <w:pPr>
        <w:numPr>
          <w:ilvl w:val="0"/>
          <w:numId w:val="1"/>
        </w:numPr>
        <w:jc w:val="both"/>
        <w:rPr>
          <w:rFonts w:cs="Times New Roman"/>
        </w:rPr>
      </w:pPr>
      <w:r w:rsidRPr="00687EC2">
        <w:rPr>
          <w:rFonts w:cs="Times New Roman"/>
        </w:rPr>
        <w:t>Umowa realizowana będzie z należytą starannością, zgodnie z opisem przedmiotu zamówienia oraz z ofertą Wykonawcy, na warunkach opisanych w niniejszej umowie.</w:t>
      </w:r>
    </w:p>
    <w:p w14:paraId="708A2E1A" w14:textId="77777777" w:rsidR="00E15116" w:rsidRDefault="00E15116" w:rsidP="00D7679E">
      <w:pPr>
        <w:jc w:val="center"/>
        <w:rPr>
          <w:rFonts w:eastAsia="Calibri" w:cs="Times New Roman"/>
          <w:b/>
        </w:rPr>
      </w:pPr>
    </w:p>
    <w:p w14:paraId="00178446" w14:textId="77777777" w:rsidR="00E15116" w:rsidRDefault="00E15116" w:rsidP="00D7679E">
      <w:pPr>
        <w:jc w:val="center"/>
        <w:rPr>
          <w:rFonts w:eastAsia="Calibri" w:cs="Times New Roman"/>
          <w:b/>
        </w:rPr>
      </w:pPr>
    </w:p>
    <w:p w14:paraId="213A2967" w14:textId="77777777" w:rsidR="00D80CC5" w:rsidRPr="00687EC2" w:rsidRDefault="00D80CC5" w:rsidP="00D7679E">
      <w:pPr>
        <w:jc w:val="center"/>
        <w:rPr>
          <w:rFonts w:eastAsia="Calibri" w:cs="Times New Roman"/>
          <w:b/>
        </w:rPr>
      </w:pPr>
      <w:r w:rsidRPr="00687EC2">
        <w:rPr>
          <w:rFonts w:eastAsia="Calibri" w:cs="Times New Roman"/>
          <w:b/>
        </w:rPr>
        <w:t>§ 2</w:t>
      </w:r>
    </w:p>
    <w:p w14:paraId="4F532232" w14:textId="77777777" w:rsidR="0050296D" w:rsidRPr="00687EC2" w:rsidRDefault="0050296D" w:rsidP="00D7679E">
      <w:pPr>
        <w:jc w:val="center"/>
        <w:rPr>
          <w:rFonts w:eastAsia="Calibri" w:cs="Times New Roman"/>
          <w:b/>
        </w:rPr>
      </w:pPr>
      <w:r w:rsidRPr="00687EC2">
        <w:rPr>
          <w:rFonts w:eastAsia="Calibri" w:cs="Times New Roman"/>
          <w:b/>
        </w:rPr>
        <w:t>Termin realizacji</w:t>
      </w:r>
    </w:p>
    <w:p w14:paraId="7C4B28C2" w14:textId="18298DE0" w:rsidR="00C94AF4" w:rsidRPr="00391979" w:rsidRDefault="000E2A9F" w:rsidP="00391979">
      <w:pPr>
        <w:ind w:left="426"/>
        <w:rPr>
          <w:rFonts w:eastAsia="Calibri" w:cs="Times New Roman"/>
          <w:b/>
        </w:rPr>
      </w:pPr>
      <w:r w:rsidRPr="00391979">
        <w:rPr>
          <w:rFonts w:cs="Times New Roman"/>
        </w:rPr>
        <w:t xml:space="preserve">Termin wykonania zamówienia </w:t>
      </w:r>
      <w:r w:rsidR="00391979" w:rsidRPr="00391979">
        <w:rPr>
          <w:rFonts w:cs="Times New Roman"/>
        </w:rPr>
        <w:t>–</w:t>
      </w:r>
      <w:r w:rsidRPr="00391979">
        <w:rPr>
          <w:rFonts w:cs="Times New Roman"/>
        </w:rPr>
        <w:t xml:space="preserve"> </w:t>
      </w:r>
      <w:r w:rsidR="00765539" w:rsidRPr="00391979">
        <w:rPr>
          <w:rFonts w:cs="Times New Roman"/>
        </w:rPr>
        <w:t>30</w:t>
      </w:r>
      <w:r w:rsidR="00391979" w:rsidRPr="00391979">
        <w:rPr>
          <w:rFonts w:cs="Times New Roman"/>
        </w:rPr>
        <w:t xml:space="preserve">. </w:t>
      </w:r>
      <w:r w:rsidR="00C95980">
        <w:rPr>
          <w:rFonts w:cs="Times New Roman"/>
        </w:rPr>
        <w:t>l</w:t>
      </w:r>
      <w:r w:rsidR="00391979" w:rsidRPr="00391979">
        <w:rPr>
          <w:rFonts w:cs="Times New Roman"/>
        </w:rPr>
        <w:t>istopada 2022 r.</w:t>
      </w:r>
    </w:p>
    <w:p w14:paraId="6A678A58" w14:textId="77777777" w:rsidR="00D80CC5" w:rsidRPr="00687EC2" w:rsidRDefault="00D80CC5" w:rsidP="00D7679E">
      <w:pPr>
        <w:jc w:val="center"/>
        <w:rPr>
          <w:rFonts w:cs="Times New Roman"/>
          <w:b/>
        </w:rPr>
      </w:pPr>
      <w:r w:rsidRPr="00687EC2">
        <w:rPr>
          <w:rFonts w:eastAsia="Calibri" w:cs="Times New Roman"/>
          <w:b/>
        </w:rPr>
        <w:t>§ 3</w:t>
      </w:r>
    </w:p>
    <w:p w14:paraId="21333327" w14:textId="77777777" w:rsidR="000E2A9F" w:rsidRPr="00687EC2" w:rsidRDefault="000E2A9F" w:rsidP="00D7679E">
      <w:pPr>
        <w:jc w:val="center"/>
        <w:rPr>
          <w:rFonts w:cs="Times New Roman"/>
          <w:b/>
        </w:rPr>
      </w:pPr>
      <w:r w:rsidRPr="00687EC2">
        <w:rPr>
          <w:rFonts w:cs="Times New Roman"/>
          <w:b/>
        </w:rPr>
        <w:t>Warunki realizacji zamówienia</w:t>
      </w:r>
    </w:p>
    <w:p w14:paraId="443E2932" w14:textId="22B0C0AD" w:rsidR="000E2A9F" w:rsidRPr="00687EC2" w:rsidRDefault="000E2A9F" w:rsidP="00DD61B1">
      <w:pPr>
        <w:numPr>
          <w:ilvl w:val="0"/>
          <w:numId w:val="2"/>
        </w:numPr>
        <w:ind w:left="709" w:hanging="349"/>
        <w:jc w:val="both"/>
        <w:rPr>
          <w:rFonts w:cs="Times New Roman"/>
        </w:rPr>
      </w:pPr>
      <w:r w:rsidRPr="00687EC2">
        <w:rPr>
          <w:rFonts w:cs="Times New Roman"/>
        </w:rPr>
        <w:t xml:space="preserve">Wykonawca dostarczy </w:t>
      </w:r>
      <w:r w:rsidR="00B44C63">
        <w:rPr>
          <w:rFonts w:cs="Times New Roman"/>
        </w:rPr>
        <w:t xml:space="preserve">opracowanie po przeprowadzonym audycie strony internetowej w </w:t>
      </w:r>
      <w:r w:rsidR="000C50C4">
        <w:rPr>
          <w:rFonts w:cs="Times New Roman"/>
        </w:rPr>
        <w:t>3</w:t>
      </w:r>
      <w:r w:rsidR="00B44C63">
        <w:rPr>
          <w:rFonts w:cs="Times New Roman"/>
        </w:rPr>
        <w:t xml:space="preserve"> egzemplarzach w wersji papierowej, a także w wersji elektronicznej na </w:t>
      </w:r>
      <w:r w:rsidR="000C50C4">
        <w:rPr>
          <w:rFonts w:cs="Times New Roman"/>
        </w:rPr>
        <w:t xml:space="preserve">1 </w:t>
      </w:r>
      <w:r w:rsidR="00B44C63">
        <w:rPr>
          <w:rFonts w:cs="Times New Roman"/>
        </w:rPr>
        <w:t xml:space="preserve">nośniku typu pendrive lub płyta CD / DVD </w:t>
      </w:r>
      <w:r w:rsidRPr="00687EC2">
        <w:rPr>
          <w:rFonts w:cs="Times New Roman"/>
        </w:rPr>
        <w:t>do siedziby Zamawiającego w dni  robocze, tj. od pn</w:t>
      </w:r>
      <w:r w:rsidR="00D82862" w:rsidRPr="00687EC2">
        <w:rPr>
          <w:rFonts w:cs="Times New Roman"/>
        </w:rPr>
        <w:t>.</w:t>
      </w:r>
      <w:r w:rsidRPr="00687EC2">
        <w:rPr>
          <w:rFonts w:cs="Times New Roman"/>
        </w:rPr>
        <w:t xml:space="preserve"> – pt</w:t>
      </w:r>
      <w:r w:rsidR="00D82862" w:rsidRPr="00687EC2">
        <w:rPr>
          <w:rFonts w:cs="Times New Roman"/>
        </w:rPr>
        <w:t>.</w:t>
      </w:r>
      <w:r w:rsidRPr="00687EC2">
        <w:rPr>
          <w:rFonts w:cs="Times New Roman"/>
        </w:rPr>
        <w:t xml:space="preserve"> w godzinach od 7:30 do 15:30</w:t>
      </w:r>
      <w:r w:rsidR="00B44C63">
        <w:rPr>
          <w:rFonts w:cs="Times New Roman"/>
        </w:rPr>
        <w:t>.</w:t>
      </w:r>
    </w:p>
    <w:p w14:paraId="1FBF4EB0" w14:textId="6CCFF9D2" w:rsidR="000E2A9F" w:rsidRPr="00687EC2" w:rsidRDefault="000E2A9F" w:rsidP="00DD61B1">
      <w:pPr>
        <w:numPr>
          <w:ilvl w:val="0"/>
          <w:numId w:val="2"/>
        </w:numPr>
        <w:ind w:left="709" w:hanging="349"/>
        <w:jc w:val="both"/>
        <w:rPr>
          <w:rFonts w:cs="Times New Roman"/>
        </w:rPr>
      </w:pPr>
      <w:r w:rsidRPr="00687EC2">
        <w:rPr>
          <w:rFonts w:cs="Times New Roman"/>
        </w:rPr>
        <w:t xml:space="preserve">Wykonawca dostarczy </w:t>
      </w:r>
      <w:r w:rsidR="00B44C63">
        <w:rPr>
          <w:rFonts w:cs="Times New Roman"/>
        </w:rPr>
        <w:t>wyniki audytu</w:t>
      </w:r>
      <w:r w:rsidRPr="00687EC2">
        <w:rPr>
          <w:rFonts w:cs="Times New Roman"/>
        </w:rPr>
        <w:t xml:space="preserve"> </w:t>
      </w:r>
      <w:r w:rsidR="000C50C4">
        <w:rPr>
          <w:rFonts w:cs="Times New Roman"/>
        </w:rPr>
        <w:t xml:space="preserve">osobiście lub </w:t>
      </w:r>
      <w:r w:rsidRPr="00687EC2">
        <w:rPr>
          <w:rFonts w:cs="Times New Roman"/>
        </w:rPr>
        <w:t xml:space="preserve">na własny koszt i na własne ryzyko </w:t>
      </w:r>
      <w:r w:rsidR="000C50C4">
        <w:rPr>
          <w:rFonts w:cs="Times New Roman"/>
        </w:rPr>
        <w:t xml:space="preserve">za pośrednictwem doręczyciela </w:t>
      </w:r>
      <w:r w:rsidRPr="00687EC2">
        <w:rPr>
          <w:rFonts w:cs="Times New Roman"/>
        </w:rPr>
        <w:t xml:space="preserve">na adres </w:t>
      </w:r>
      <w:r w:rsidR="00D80CC5" w:rsidRPr="00687EC2">
        <w:rPr>
          <w:rFonts w:cs="Times New Roman"/>
        </w:rPr>
        <w:t>Mazurski Park Krajobrazowy w Krutyni, Krutyń 66, 11-710 Piecki.</w:t>
      </w:r>
    </w:p>
    <w:p w14:paraId="093A8285" w14:textId="77777777" w:rsidR="000E2A9F" w:rsidRPr="00687EC2" w:rsidRDefault="000E2A9F" w:rsidP="00DD61B1">
      <w:pPr>
        <w:numPr>
          <w:ilvl w:val="0"/>
          <w:numId w:val="2"/>
        </w:numPr>
        <w:ind w:left="709" w:hanging="349"/>
        <w:jc w:val="both"/>
        <w:rPr>
          <w:rFonts w:cs="Times New Roman"/>
        </w:rPr>
      </w:pPr>
      <w:r w:rsidRPr="00687EC2">
        <w:rPr>
          <w:rFonts w:cs="Times New Roman"/>
        </w:rPr>
        <w:t>Termin dostawy zostanie uzgodniony z Zamawiając</w:t>
      </w:r>
      <w:r w:rsidR="00D80CC5" w:rsidRPr="00687EC2">
        <w:rPr>
          <w:rFonts w:cs="Times New Roman"/>
        </w:rPr>
        <w:t>ym</w:t>
      </w:r>
      <w:r w:rsidRPr="00687EC2">
        <w:rPr>
          <w:rFonts w:cs="Times New Roman"/>
        </w:rPr>
        <w:t xml:space="preserve"> nie później niż na </w:t>
      </w:r>
      <w:r w:rsidR="00D80CC5" w:rsidRPr="00687EC2">
        <w:rPr>
          <w:rFonts w:cs="Times New Roman"/>
        </w:rPr>
        <w:t>2 dni przed terminem dostawy</w:t>
      </w:r>
      <w:r w:rsidRPr="00687EC2">
        <w:rPr>
          <w:rFonts w:cs="Times New Roman"/>
        </w:rPr>
        <w:t xml:space="preserve">. </w:t>
      </w:r>
    </w:p>
    <w:p w14:paraId="332A2538" w14:textId="77777777" w:rsidR="00B44C63" w:rsidRPr="00B44C63" w:rsidRDefault="000E2A9F" w:rsidP="00DD61B1">
      <w:pPr>
        <w:numPr>
          <w:ilvl w:val="0"/>
          <w:numId w:val="2"/>
        </w:numPr>
        <w:ind w:left="709" w:hanging="349"/>
        <w:jc w:val="both"/>
        <w:rPr>
          <w:rFonts w:cs="Times New Roman"/>
          <w:bCs/>
        </w:rPr>
      </w:pPr>
      <w:r w:rsidRPr="00687EC2">
        <w:rPr>
          <w:rFonts w:cs="Times New Roman"/>
        </w:rPr>
        <w:t xml:space="preserve">Dostarczony </w:t>
      </w:r>
      <w:r w:rsidR="00B44C63">
        <w:rPr>
          <w:rFonts w:cs="Times New Roman"/>
        </w:rPr>
        <w:t>przedmiot zamówienia</w:t>
      </w:r>
      <w:r w:rsidRPr="00687EC2">
        <w:rPr>
          <w:rFonts w:cs="Times New Roman"/>
        </w:rPr>
        <w:t xml:space="preserve"> będzie</w:t>
      </w:r>
      <w:r w:rsidR="00B44C63">
        <w:rPr>
          <w:rFonts w:cs="Times New Roman"/>
        </w:rPr>
        <w:t xml:space="preserve"> opisany na stronie tytułowej: </w:t>
      </w:r>
    </w:p>
    <w:p w14:paraId="24ADCDDC" w14:textId="5FA7CEC1" w:rsidR="000E2A9F" w:rsidRDefault="00B44C63" w:rsidP="00B44C63">
      <w:pPr>
        <w:numPr>
          <w:ilvl w:val="0"/>
          <w:numId w:val="15"/>
        </w:numPr>
        <w:jc w:val="both"/>
        <w:rPr>
          <w:rFonts w:cs="Times New Roman"/>
          <w:bCs/>
        </w:rPr>
      </w:pPr>
      <w:r>
        <w:rPr>
          <w:rFonts w:cs="Times New Roman"/>
        </w:rPr>
        <w:t xml:space="preserve">tytułem zawartości tj.: </w:t>
      </w:r>
      <w:r w:rsidRPr="00B44C63">
        <w:rPr>
          <w:rFonts w:cs="Times New Roman"/>
          <w:bCs/>
          <w:color w:val="000000"/>
          <w:lang w:eastAsia="pl-PL"/>
        </w:rPr>
        <w:t>„Audyt strony internetowej Mazurskiego Parku Krajobrazowego w zakresie dostępności dla osób ze szczególnymi potrzebami”</w:t>
      </w:r>
      <w:r>
        <w:rPr>
          <w:rFonts w:cs="Times New Roman"/>
          <w:bCs/>
        </w:rPr>
        <w:t>,</w:t>
      </w:r>
    </w:p>
    <w:p w14:paraId="43B39D87" w14:textId="05E9598D" w:rsidR="00B44C63" w:rsidRPr="001F110B" w:rsidRDefault="00C81E16" w:rsidP="00B44C63">
      <w:pPr>
        <w:numPr>
          <w:ilvl w:val="0"/>
          <w:numId w:val="15"/>
        </w:numPr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informacją o Projekcie: </w:t>
      </w:r>
      <w:r w:rsidR="001F110B">
        <w:rPr>
          <w:rFonts w:cs="Times New Roman"/>
          <w:bCs/>
        </w:rPr>
        <w:t xml:space="preserve">Wykonano na zlecenie Mazurskiego Parku Krajobrazowego w ramach Projektu „Mazury bez barier” dofinansowanego przez Państwowy Fundusz Rehabilitacji Osób Niepełnosprawnych w ramach </w:t>
      </w:r>
      <w:r w:rsidR="001F110B">
        <w:t>d</w:t>
      </w:r>
      <w:r w:rsidR="001F110B">
        <w:t>ziałani</w:t>
      </w:r>
      <w:r w:rsidR="001F110B">
        <w:t>a</w:t>
      </w:r>
      <w:r w:rsidR="001F110B">
        <w:t xml:space="preserve"> „Obszar chroniony, obszar dostępny” </w:t>
      </w:r>
      <w:r w:rsidR="001F110B">
        <w:t>(</w:t>
      </w:r>
      <w:r w:rsidR="001F110B">
        <w:t>Działani</w:t>
      </w:r>
      <w:r w:rsidR="001F110B">
        <w:t>e</w:t>
      </w:r>
      <w:r w:rsidR="001F110B">
        <w:t xml:space="preserve"> 4.3 Programu Operacyjnego Wiedza Edukacja Rozwój 2014-2020)</w:t>
      </w:r>
      <w:r w:rsidR="00B329E9">
        <w:t>,</w:t>
      </w:r>
    </w:p>
    <w:p w14:paraId="5791C3F7" w14:textId="632B0133" w:rsidR="001F110B" w:rsidRPr="00B44C63" w:rsidRDefault="001F110B" w:rsidP="00B44C63">
      <w:pPr>
        <w:numPr>
          <w:ilvl w:val="0"/>
          <w:numId w:val="15"/>
        </w:numPr>
        <w:jc w:val="both"/>
        <w:rPr>
          <w:rFonts w:cs="Times New Roman"/>
          <w:bCs/>
        </w:rPr>
      </w:pPr>
      <w:r>
        <w:t>Opatrzone w nagłówku grafiką belki projektowej działania „Wiedza Edukacja Rozwój”.</w:t>
      </w:r>
    </w:p>
    <w:p w14:paraId="3ABF2479" w14:textId="3E941A4D" w:rsidR="000E2A9F" w:rsidRPr="00687EC2" w:rsidRDefault="000E2A9F" w:rsidP="00DD61B1">
      <w:pPr>
        <w:numPr>
          <w:ilvl w:val="0"/>
          <w:numId w:val="2"/>
        </w:numPr>
        <w:ind w:left="709" w:hanging="349"/>
        <w:jc w:val="both"/>
        <w:rPr>
          <w:rFonts w:cs="Times New Roman"/>
        </w:rPr>
      </w:pPr>
      <w:r w:rsidRPr="00687EC2">
        <w:rPr>
          <w:rFonts w:cs="Times New Roman"/>
        </w:rPr>
        <w:t>Prawo własności do dostarczonego zgodnie z umową</w:t>
      </w:r>
      <w:r w:rsidR="00391979">
        <w:rPr>
          <w:rFonts w:cs="Times New Roman"/>
        </w:rPr>
        <w:t xml:space="preserve"> zamówienia</w:t>
      </w:r>
      <w:r w:rsidRPr="00687EC2">
        <w:rPr>
          <w:rFonts w:cs="Times New Roman"/>
        </w:rPr>
        <w:t xml:space="preserve"> przejdzie na Zamawiającego po podpisaniu protokołu odbioru bez uwag (przez osoby wskazane </w:t>
      </w:r>
      <w:r w:rsidR="00C43B6D">
        <w:rPr>
          <w:rFonts w:cs="Times New Roman"/>
        </w:rPr>
        <w:br/>
      </w:r>
      <w:r w:rsidRPr="00687EC2">
        <w:rPr>
          <w:rFonts w:cs="Times New Roman"/>
        </w:rPr>
        <w:t xml:space="preserve">w umowie) i zapłaceniu faktury przez Zamawiającego. </w:t>
      </w:r>
    </w:p>
    <w:p w14:paraId="51E70E99" w14:textId="77777777" w:rsidR="0028786A" w:rsidRPr="00687EC2" w:rsidRDefault="0028786A" w:rsidP="0028786A">
      <w:pPr>
        <w:jc w:val="center"/>
        <w:rPr>
          <w:rFonts w:cs="Times New Roman"/>
          <w:b/>
        </w:rPr>
      </w:pPr>
    </w:p>
    <w:p w14:paraId="2827D8DA" w14:textId="77777777" w:rsidR="00585475" w:rsidRDefault="00585475" w:rsidP="0028786A">
      <w:pPr>
        <w:jc w:val="center"/>
        <w:rPr>
          <w:rFonts w:cs="Times New Roman"/>
          <w:b/>
        </w:rPr>
      </w:pPr>
    </w:p>
    <w:p w14:paraId="1BB6F1CC" w14:textId="77777777" w:rsidR="000E2A9F" w:rsidRPr="00687EC2" w:rsidRDefault="000E2A9F" w:rsidP="0028786A">
      <w:pPr>
        <w:jc w:val="center"/>
        <w:rPr>
          <w:rFonts w:cs="Times New Roman"/>
          <w:b/>
        </w:rPr>
      </w:pPr>
      <w:r w:rsidRPr="00687EC2">
        <w:rPr>
          <w:rFonts w:cs="Times New Roman"/>
          <w:b/>
        </w:rPr>
        <w:t>§ 4</w:t>
      </w:r>
    </w:p>
    <w:p w14:paraId="5466E757" w14:textId="77777777" w:rsidR="000E2A9F" w:rsidRPr="00687EC2" w:rsidRDefault="000E2A9F" w:rsidP="0028786A">
      <w:pPr>
        <w:jc w:val="center"/>
        <w:rPr>
          <w:rFonts w:cs="Times New Roman"/>
          <w:b/>
        </w:rPr>
      </w:pPr>
      <w:r w:rsidRPr="00687EC2">
        <w:rPr>
          <w:rFonts w:cs="Times New Roman"/>
          <w:b/>
        </w:rPr>
        <w:t>Odpowiedzialność Wykonawcy</w:t>
      </w:r>
    </w:p>
    <w:p w14:paraId="0AC5D258" w14:textId="564FB67E" w:rsidR="000E2A9F" w:rsidRPr="00687EC2" w:rsidRDefault="000E2A9F" w:rsidP="00DD61B1">
      <w:pPr>
        <w:numPr>
          <w:ilvl w:val="0"/>
          <w:numId w:val="3"/>
        </w:numPr>
        <w:ind w:left="709" w:hanging="349"/>
        <w:jc w:val="both"/>
        <w:rPr>
          <w:rFonts w:cs="Times New Roman"/>
        </w:rPr>
      </w:pPr>
      <w:r w:rsidRPr="00687EC2">
        <w:rPr>
          <w:rFonts w:cs="Times New Roman"/>
        </w:rPr>
        <w:t xml:space="preserve">Za wady jakościowe </w:t>
      </w:r>
      <w:r w:rsidR="000C50C4">
        <w:rPr>
          <w:rFonts w:cs="Times New Roman"/>
        </w:rPr>
        <w:t>zamówienia</w:t>
      </w:r>
      <w:r w:rsidRPr="00687EC2">
        <w:rPr>
          <w:rFonts w:cs="Times New Roman"/>
        </w:rPr>
        <w:t xml:space="preserve"> odpowiada Wykonawca. </w:t>
      </w:r>
    </w:p>
    <w:p w14:paraId="6223365C" w14:textId="77777777" w:rsidR="000E2A9F" w:rsidRPr="00687EC2" w:rsidRDefault="000E2A9F" w:rsidP="00DD61B1">
      <w:pPr>
        <w:numPr>
          <w:ilvl w:val="0"/>
          <w:numId w:val="3"/>
        </w:numPr>
        <w:ind w:left="709" w:hanging="349"/>
        <w:jc w:val="both"/>
        <w:rPr>
          <w:rFonts w:cs="Times New Roman"/>
        </w:rPr>
      </w:pPr>
      <w:r w:rsidRPr="00687EC2">
        <w:rPr>
          <w:rFonts w:cs="Times New Roman"/>
        </w:rPr>
        <w:t xml:space="preserve">Za działania i zaniechania osób, przy pomocy, których Wykonawca będzie wykonywał zobowiązania zaciągnięte w myśl postanowień niniejszej umowy oraz za szkody </w:t>
      </w:r>
      <w:r w:rsidR="00C43B6D">
        <w:rPr>
          <w:rFonts w:cs="Times New Roman"/>
        </w:rPr>
        <w:br/>
      </w:r>
      <w:r w:rsidRPr="00687EC2">
        <w:rPr>
          <w:rFonts w:cs="Times New Roman"/>
        </w:rPr>
        <w:t xml:space="preserve">w mieniu Zamawiającego, powstałe w związku z realizacją niniejszej umowy Wykonawca zawsze odpowiada jak za działania i zaniechania własne. </w:t>
      </w:r>
    </w:p>
    <w:p w14:paraId="40C99E5F" w14:textId="77777777" w:rsidR="00585475" w:rsidRDefault="00585475" w:rsidP="00D32F4A">
      <w:pPr>
        <w:rPr>
          <w:rFonts w:cs="Times New Roman"/>
          <w:b/>
        </w:rPr>
      </w:pPr>
    </w:p>
    <w:p w14:paraId="11CD76F6" w14:textId="77777777" w:rsidR="000E2A9F" w:rsidRPr="00687EC2" w:rsidRDefault="000E2A9F" w:rsidP="0028786A">
      <w:pPr>
        <w:jc w:val="center"/>
        <w:rPr>
          <w:rFonts w:cs="Times New Roman"/>
          <w:b/>
        </w:rPr>
      </w:pPr>
      <w:r w:rsidRPr="00687EC2">
        <w:rPr>
          <w:rFonts w:cs="Times New Roman"/>
          <w:b/>
        </w:rPr>
        <w:t>§ 5</w:t>
      </w:r>
    </w:p>
    <w:p w14:paraId="125963AF" w14:textId="77777777" w:rsidR="000E2A9F" w:rsidRPr="00687EC2" w:rsidRDefault="000E2A9F" w:rsidP="0028786A">
      <w:pPr>
        <w:jc w:val="center"/>
        <w:rPr>
          <w:rFonts w:cs="Times New Roman"/>
          <w:b/>
        </w:rPr>
      </w:pPr>
      <w:r w:rsidRPr="00687EC2">
        <w:rPr>
          <w:rFonts w:cs="Times New Roman"/>
          <w:b/>
        </w:rPr>
        <w:t>Odbiór</w:t>
      </w:r>
    </w:p>
    <w:p w14:paraId="0A51D96A" w14:textId="0A8007BA" w:rsidR="000E2A9F" w:rsidRPr="00687EC2" w:rsidRDefault="000E2A9F" w:rsidP="00DD61B1">
      <w:pPr>
        <w:numPr>
          <w:ilvl w:val="0"/>
          <w:numId w:val="5"/>
        </w:numPr>
        <w:ind w:left="709" w:hanging="349"/>
        <w:jc w:val="both"/>
        <w:rPr>
          <w:rFonts w:cs="Times New Roman"/>
        </w:rPr>
      </w:pPr>
      <w:r w:rsidRPr="00687EC2">
        <w:rPr>
          <w:rFonts w:cs="Times New Roman"/>
        </w:rPr>
        <w:t>Zamawiający odbierz</w:t>
      </w:r>
      <w:r w:rsidR="000C50C4">
        <w:rPr>
          <w:rFonts w:cs="Times New Roman"/>
        </w:rPr>
        <w:t>e przedmiot zamówienia</w:t>
      </w:r>
      <w:r w:rsidRPr="00687EC2">
        <w:rPr>
          <w:rFonts w:cs="Times New Roman"/>
        </w:rPr>
        <w:t xml:space="preserve"> sporządzając w tym celu dwa (</w:t>
      </w:r>
      <w:r w:rsidR="000C50C4">
        <w:rPr>
          <w:rFonts w:cs="Times New Roman"/>
        </w:rPr>
        <w:t>3</w:t>
      </w:r>
      <w:r w:rsidRPr="00687EC2">
        <w:rPr>
          <w:rFonts w:cs="Times New Roman"/>
        </w:rPr>
        <w:t xml:space="preserve">) egzemplarze protokołu, podpisanego przez osoby wskazane w niniejszej umowie. </w:t>
      </w:r>
      <w:r w:rsidR="000C50C4">
        <w:rPr>
          <w:rFonts w:cs="Times New Roman"/>
        </w:rPr>
        <w:t>2 dla Zamawiającego i 1 dla Wykonawcy.</w:t>
      </w:r>
    </w:p>
    <w:p w14:paraId="42535B10" w14:textId="6CB52370" w:rsidR="000E2A9F" w:rsidRPr="000C50C4" w:rsidRDefault="000E2A9F" w:rsidP="000C50C4">
      <w:pPr>
        <w:pStyle w:val="Akapitzlist"/>
        <w:numPr>
          <w:ilvl w:val="0"/>
          <w:numId w:val="5"/>
        </w:numPr>
        <w:ind w:left="426" w:hanging="66"/>
        <w:rPr>
          <w:rFonts w:ascii="Times New Roman" w:hAnsi="Times New Roman"/>
        </w:rPr>
      </w:pPr>
      <w:r w:rsidRPr="000C50C4">
        <w:rPr>
          <w:rFonts w:ascii="Times New Roman" w:hAnsi="Times New Roman"/>
        </w:rPr>
        <w:t xml:space="preserve">W protokole Strony zgłoszą zastrzeżenia odnośnie wad lub braków </w:t>
      </w:r>
      <w:r w:rsidR="000C50C4" w:rsidRPr="000C50C4">
        <w:rPr>
          <w:rFonts w:ascii="Times New Roman" w:hAnsi="Times New Roman"/>
        </w:rPr>
        <w:t>w przedmiocie Umowy.</w:t>
      </w:r>
      <w:r w:rsidRPr="000C50C4">
        <w:rPr>
          <w:rFonts w:ascii="Times New Roman" w:hAnsi="Times New Roman"/>
        </w:rPr>
        <w:t xml:space="preserve"> </w:t>
      </w:r>
    </w:p>
    <w:p w14:paraId="357BC083" w14:textId="3FD1DBB7" w:rsidR="00585475" w:rsidRDefault="00585475" w:rsidP="0028786A">
      <w:pPr>
        <w:jc w:val="center"/>
        <w:rPr>
          <w:rFonts w:cs="Times New Roman"/>
        </w:rPr>
      </w:pPr>
    </w:p>
    <w:p w14:paraId="70E6CB93" w14:textId="611CCD46" w:rsidR="000C50C4" w:rsidRDefault="000C50C4" w:rsidP="0028786A">
      <w:pPr>
        <w:jc w:val="center"/>
        <w:rPr>
          <w:rFonts w:cs="Times New Roman"/>
        </w:rPr>
      </w:pPr>
    </w:p>
    <w:p w14:paraId="28FBCE79" w14:textId="77777777" w:rsidR="000C50C4" w:rsidRDefault="000C50C4" w:rsidP="0028786A">
      <w:pPr>
        <w:jc w:val="center"/>
        <w:rPr>
          <w:rFonts w:cs="Times New Roman"/>
          <w:b/>
        </w:rPr>
      </w:pPr>
    </w:p>
    <w:p w14:paraId="679535BB" w14:textId="77777777" w:rsidR="000E2A9F" w:rsidRPr="00687EC2" w:rsidRDefault="000E2A9F" w:rsidP="0028786A">
      <w:pPr>
        <w:jc w:val="center"/>
        <w:rPr>
          <w:rFonts w:cs="Times New Roman"/>
          <w:b/>
        </w:rPr>
      </w:pPr>
      <w:r w:rsidRPr="00687EC2">
        <w:rPr>
          <w:rFonts w:cs="Times New Roman"/>
          <w:b/>
        </w:rPr>
        <w:t>§ 6</w:t>
      </w:r>
    </w:p>
    <w:p w14:paraId="623B4676" w14:textId="77777777" w:rsidR="000E2A9F" w:rsidRPr="00687EC2" w:rsidRDefault="000E2A9F" w:rsidP="0028786A">
      <w:pPr>
        <w:ind w:left="709"/>
        <w:jc w:val="center"/>
        <w:rPr>
          <w:rFonts w:cs="Times New Roman"/>
          <w:b/>
        </w:rPr>
      </w:pPr>
      <w:r w:rsidRPr="00687EC2">
        <w:rPr>
          <w:rFonts w:cs="Times New Roman"/>
          <w:b/>
        </w:rPr>
        <w:lastRenderedPageBreak/>
        <w:t>Gwarancja i rękojmia</w:t>
      </w:r>
    </w:p>
    <w:p w14:paraId="2E90E4F4" w14:textId="7C2D1DC3" w:rsidR="000E2A9F" w:rsidRDefault="000E2A9F" w:rsidP="001C6C19">
      <w:pPr>
        <w:numPr>
          <w:ilvl w:val="0"/>
          <w:numId w:val="6"/>
        </w:numPr>
        <w:ind w:left="709" w:hanging="349"/>
        <w:jc w:val="both"/>
        <w:rPr>
          <w:rFonts w:cs="Times New Roman"/>
        </w:rPr>
      </w:pPr>
      <w:r w:rsidRPr="00687EC2">
        <w:rPr>
          <w:rFonts w:cs="Times New Roman"/>
        </w:rPr>
        <w:t>Wykonawca gwarantuje najwyższą jakość przedmiotu umowy</w:t>
      </w:r>
      <w:r w:rsidR="001C6C19">
        <w:rPr>
          <w:rFonts w:cs="Times New Roman"/>
        </w:rPr>
        <w:t>.</w:t>
      </w:r>
    </w:p>
    <w:p w14:paraId="69DBB8AD" w14:textId="77777777" w:rsidR="001C6C19" w:rsidRPr="00687EC2" w:rsidRDefault="001C6C19" w:rsidP="001C6C19">
      <w:pPr>
        <w:ind w:left="709"/>
        <w:jc w:val="both"/>
        <w:rPr>
          <w:rFonts w:cs="Times New Roman"/>
        </w:rPr>
      </w:pPr>
    </w:p>
    <w:p w14:paraId="07AC2A41" w14:textId="77777777" w:rsidR="0028786A" w:rsidRPr="00687EC2" w:rsidRDefault="0028786A" w:rsidP="0028786A">
      <w:pPr>
        <w:jc w:val="center"/>
        <w:rPr>
          <w:rFonts w:eastAsia="Calibri" w:cs="Times New Roman"/>
          <w:b/>
        </w:rPr>
      </w:pPr>
      <w:r w:rsidRPr="00687EC2">
        <w:rPr>
          <w:rFonts w:eastAsia="Calibri" w:cs="Times New Roman"/>
          <w:b/>
        </w:rPr>
        <w:t>§ 7</w:t>
      </w:r>
    </w:p>
    <w:p w14:paraId="72DDA945" w14:textId="77777777" w:rsidR="003C0070" w:rsidRPr="00687EC2" w:rsidRDefault="003C0070" w:rsidP="0028786A">
      <w:pPr>
        <w:jc w:val="center"/>
        <w:rPr>
          <w:rFonts w:cs="Times New Roman"/>
          <w:b/>
        </w:rPr>
      </w:pPr>
      <w:r w:rsidRPr="00687EC2">
        <w:rPr>
          <w:rFonts w:cs="Times New Roman"/>
          <w:b/>
        </w:rPr>
        <w:t>Zasady płatności wynagrodzenia</w:t>
      </w:r>
    </w:p>
    <w:p w14:paraId="3CB3BBF8" w14:textId="44964A45" w:rsidR="005C0440" w:rsidRPr="00687EC2" w:rsidRDefault="0050296D" w:rsidP="00DD61B1">
      <w:pPr>
        <w:numPr>
          <w:ilvl w:val="0"/>
          <w:numId w:val="7"/>
        </w:numPr>
        <w:ind w:left="709" w:hanging="349"/>
        <w:jc w:val="both"/>
        <w:rPr>
          <w:rFonts w:cs="Times New Roman"/>
        </w:rPr>
      </w:pPr>
      <w:r w:rsidRPr="00687EC2">
        <w:rPr>
          <w:rFonts w:cs="Times New Roman"/>
        </w:rPr>
        <w:t>Za wykonanie przedmio</w:t>
      </w:r>
      <w:r w:rsidR="005C0440" w:rsidRPr="00687EC2">
        <w:rPr>
          <w:rFonts w:cs="Times New Roman"/>
        </w:rPr>
        <w:t xml:space="preserve">tu umowy strony ustalają </w:t>
      </w:r>
      <w:r w:rsidRPr="00687EC2">
        <w:rPr>
          <w:rFonts w:cs="Times New Roman"/>
        </w:rPr>
        <w:t xml:space="preserve">wynagrodzenie ryczałtowe </w:t>
      </w:r>
      <w:r w:rsidR="00C43B6D">
        <w:rPr>
          <w:rFonts w:cs="Times New Roman"/>
        </w:rPr>
        <w:br/>
      </w:r>
      <w:r w:rsidRPr="00687EC2">
        <w:rPr>
          <w:rFonts w:cs="Times New Roman"/>
        </w:rPr>
        <w:t>w wysokoś</w:t>
      </w:r>
      <w:r w:rsidR="005C0440" w:rsidRPr="00687EC2">
        <w:rPr>
          <w:rFonts w:cs="Times New Roman"/>
        </w:rPr>
        <w:t>ci:</w:t>
      </w:r>
      <w:r w:rsidR="003C0070" w:rsidRPr="00687EC2">
        <w:rPr>
          <w:rFonts w:cs="Times New Roman"/>
        </w:rPr>
        <w:t xml:space="preserve"> </w:t>
      </w:r>
      <w:r w:rsidR="001C6C19">
        <w:rPr>
          <w:rFonts w:cs="Times New Roman"/>
        </w:rPr>
        <w:t>……</w:t>
      </w:r>
      <w:r w:rsidR="00873ABD" w:rsidRPr="00687EC2">
        <w:rPr>
          <w:rFonts w:cs="Times New Roman"/>
        </w:rPr>
        <w:t xml:space="preserve">zł (słownie: </w:t>
      </w:r>
      <w:r w:rsidR="002A0992">
        <w:rPr>
          <w:rFonts w:cs="Times New Roman"/>
        </w:rPr>
        <w:t>…………………………</w:t>
      </w:r>
      <w:r w:rsidR="005C0440" w:rsidRPr="00687EC2">
        <w:rPr>
          <w:rFonts w:cs="Times New Roman"/>
        </w:rPr>
        <w:t xml:space="preserve">) brutto, </w:t>
      </w:r>
      <w:r w:rsidR="00AF45DA" w:rsidRPr="00687EC2">
        <w:rPr>
          <w:rFonts w:cs="Times New Roman"/>
        </w:rPr>
        <w:t>w tym</w:t>
      </w:r>
      <w:r w:rsidR="00873ABD" w:rsidRPr="00687EC2">
        <w:rPr>
          <w:rFonts w:cs="Times New Roman"/>
        </w:rPr>
        <w:t xml:space="preserve"> </w:t>
      </w:r>
      <w:r w:rsidR="002A0992">
        <w:rPr>
          <w:rFonts w:cs="Times New Roman"/>
        </w:rPr>
        <w:t>wartość</w:t>
      </w:r>
      <w:r w:rsidR="003C0070" w:rsidRPr="00687EC2">
        <w:rPr>
          <w:rFonts w:cs="Times New Roman"/>
        </w:rPr>
        <w:t xml:space="preserve"> podatk</w:t>
      </w:r>
      <w:r w:rsidR="00AF45DA" w:rsidRPr="00687EC2">
        <w:rPr>
          <w:rFonts w:cs="Times New Roman"/>
        </w:rPr>
        <w:t>u</w:t>
      </w:r>
      <w:r w:rsidR="003C0070" w:rsidRPr="00687EC2">
        <w:rPr>
          <w:rFonts w:cs="Times New Roman"/>
        </w:rPr>
        <w:t xml:space="preserve"> VAT.</w:t>
      </w:r>
    </w:p>
    <w:p w14:paraId="563EF554" w14:textId="77777777" w:rsidR="0050296D" w:rsidRPr="00687EC2" w:rsidRDefault="0050296D" w:rsidP="00DD61B1">
      <w:pPr>
        <w:numPr>
          <w:ilvl w:val="0"/>
          <w:numId w:val="7"/>
        </w:numPr>
        <w:ind w:left="709" w:hanging="349"/>
        <w:jc w:val="both"/>
        <w:rPr>
          <w:rFonts w:cs="Times New Roman"/>
        </w:rPr>
      </w:pPr>
      <w:r w:rsidRPr="00687EC2">
        <w:rPr>
          <w:rFonts w:cs="Times New Roman"/>
        </w:rPr>
        <w:t>Wartość całkowita przedmiotu umowy ani ceny nie będą waloryzowane w okresie realizacji umowy.</w:t>
      </w:r>
    </w:p>
    <w:p w14:paraId="4856885C" w14:textId="77777777" w:rsidR="0050296D" w:rsidRPr="00687EC2" w:rsidRDefault="0050296D" w:rsidP="00DD61B1">
      <w:pPr>
        <w:numPr>
          <w:ilvl w:val="0"/>
          <w:numId w:val="7"/>
        </w:numPr>
        <w:ind w:left="709" w:hanging="349"/>
        <w:jc w:val="both"/>
        <w:rPr>
          <w:rFonts w:cs="Times New Roman"/>
        </w:rPr>
      </w:pPr>
      <w:r w:rsidRPr="00687EC2">
        <w:rPr>
          <w:rFonts w:cs="Times New Roman"/>
        </w:rPr>
        <w:t xml:space="preserve">Wynagrodzenie określone w ust. 1, obejmuje wykonywanie wszystkich czynności </w:t>
      </w:r>
      <w:r w:rsidR="00D26529" w:rsidRPr="00687EC2">
        <w:rPr>
          <w:rFonts w:cs="Times New Roman"/>
        </w:rPr>
        <w:t>związanych</w:t>
      </w:r>
      <w:r w:rsidR="00200271">
        <w:rPr>
          <w:rFonts w:cs="Times New Roman"/>
        </w:rPr>
        <w:t xml:space="preserve"> </w:t>
      </w:r>
      <w:r w:rsidRPr="00687EC2">
        <w:rPr>
          <w:rFonts w:cs="Times New Roman"/>
        </w:rPr>
        <w:t>z prawidłową realizacją przedmiotu umowy niezależnie od poniesionych przez wykonawcę kosztów.</w:t>
      </w:r>
    </w:p>
    <w:p w14:paraId="3AB9FA07" w14:textId="77777777" w:rsidR="0028786A" w:rsidRPr="00687EC2" w:rsidRDefault="0050296D" w:rsidP="00DD61B1">
      <w:pPr>
        <w:numPr>
          <w:ilvl w:val="0"/>
          <w:numId w:val="7"/>
        </w:numPr>
        <w:ind w:left="709" w:hanging="349"/>
        <w:jc w:val="both"/>
        <w:rPr>
          <w:rFonts w:cs="Times New Roman"/>
        </w:rPr>
      </w:pPr>
      <w:r w:rsidRPr="00687EC2">
        <w:rPr>
          <w:rFonts w:cs="Times New Roman"/>
        </w:rPr>
        <w:t>Strony umowy nie mogą zmienić ceny wykonania zamówie</w:t>
      </w:r>
      <w:r w:rsidR="00032045" w:rsidRPr="00687EC2">
        <w:rPr>
          <w:rFonts w:cs="Times New Roman"/>
        </w:rPr>
        <w:t>nia przedstawionej w ust. 1 bez </w:t>
      </w:r>
      <w:r w:rsidRPr="00687EC2">
        <w:rPr>
          <w:rFonts w:cs="Times New Roman"/>
        </w:rPr>
        <w:t>względu na faktyczny zakres usług niezbędnych do wykonania przedmiotu zamówienia.</w:t>
      </w:r>
    </w:p>
    <w:p w14:paraId="0BB9B8C3" w14:textId="77777777" w:rsidR="0028786A" w:rsidRPr="00687EC2" w:rsidRDefault="0022292C" w:rsidP="00DD61B1">
      <w:pPr>
        <w:numPr>
          <w:ilvl w:val="0"/>
          <w:numId w:val="7"/>
        </w:numPr>
        <w:ind w:left="709" w:hanging="349"/>
        <w:jc w:val="both"/>
        <w:rPr>
          <w:rFonts w:cs="Times New Roman"/>
        </w:rPr>
      </w:pPr>
      <w:r w:rsidRPr="00687EC2">
        <w:rPr>
          <w:rFonts w:cs="Times New Roman"/>
        </w:rPr>
        <w:t>Rozlicze</w:t>
      </w:r>
      <w:r w:rsidR="0050296D" w:rsidRPr="00687EC2">
        <w:rPr>
          <w:rFonts w:cs="Times New Roman"/>
        </w:rPr>
        <w:t xml:space="preserve">nie za wykonywanie przedmiotu umowy będzie odbywało się na podstawie </w:t>
      </w:r>
      <w:r w:rsidR="008878C1" w:rsidRPr="00687EC2">
        <w:rPr>
          <w:rFonts w:cs="Times New Roman"/>
        </w:rPr>
        <w:t>prawidłowo sporządzonej i dostarczonej do Zamawiającego faktury VAT, w terminie 30 dni od dnia dostarczenia faktury do Zamawiającego.</w:t>
      </w:r>
    </w:p>
    <w:p w14:paraId="6EF1B8A0" w14:textId="77777777" w:rsidR="00212355" w:rsidRPr="00D32F4A" w:rsidRDefault="004B7DA3" w:rsidP="00D32F4A">
      <w:pPr>
        <w:numPr>
          <w:ilvl w:val="0"/>
          <w:numId w:val="7"/>
        </w:numPr>
        <w:ind w:left="709" w:hanging="349"/>
        <w:jc w:val="both"/>
        <w:rPr>
          <w:rFonts w:cs="Times New Roman"/>
        </w:rPr>
      </w:pPr>
      <w:r w:rsidRPr="00687EC2">
        <w:rPr>
          <w:rFonts w:cs="Times New Roman"/>
        </w:rPr>
        <w:t xml:space="preserve">Faktura VAT będzie </w:t>
      </w:r>
      <w:r w:rsidR="00687EC2">
        <w:rPr>
          <w:rFonts w:cs="Times New Roman"/>
        </w:rPr>
        <w:t>wystawiona w następujący sposób:</w:t>
      </w:r>
    </w:p>
    <w:p w14:paraId="4A44BD46" w14:textId="77777777" w:rsidR="00803E10" w:rsidRDefault="00803E10" w:rsidP="00C43B6D">
      <w:pPr>
        <w:ind w:left="709"/>
        <w:jc w:val="both"/>
        <w:rPr>
          <w:rFonts w:cs="Times New Roman"/>
        </w:rPr>
      </w:pPr>
    </w:p>
    <w:p w14:paraId="4A1DF6AD" w14:textId="77777777" w:rsidR="00E15116" w:rsidRPr="00687EC2" w:rsidRDefault="00E15116" w:rsidP="00C43B6D">
      <w:pPr>
        <w:ind w:left="709"/>
        <w:jc w:val="both"/>
        <w:rPr>
          <w:rFonts w:cs="Times New Roman"/>
        </w:rPr>
      </w:pPr>
    </w:p>
    <w:p w14:paraId="7A8D394A" w14:textId="77777777" w:rsidR="00DD29D0" w:rsidRPr="00C94AF4" w:rsidRDefault="00DD29D0" w:rsidP="00AD49ED">
      <w:pPr>
        <w:ind w:firstLine="993"/>
        <w:jc w:val="both"/>
        <w:rPr>
          <w:rFonts w:cs="Times New Roman"/>
          <w:b/>
          <w:bCs/>
        </w:rPr>
      </w:pPr>
      <w:r w:rsidRPr="00C94AF4">
        <w:rPr>
          <w:rFonts w:cs="Times New Roman"/>
          <w:b/>
          <w:bCs/>
        </w:rPr>
        <w:t>Nabywca:</w:t>
      </w:r>
    </w:p>
    <w:p w14:paraId="16DBC20C" w14:textId="77777777" w:rsidR="00DD29D0" w:rsidRPr="00687EC2" w:rsidRDefault="00DD29D0" w:rsidP="00AD49ED">
      <w:pPr>
        <w:ind w:firstLine="993"/>
        <w:jc w:val="both"/>
        <w:rPr>
          <w:rFonts w:cs="Times New Roman"/>
        </w:rPr>
      </w:pPr>
      <w:r w:rsidRPr="00687EC2">
        <w:rPr>
          <w:rFonts w:cs="Times New Roman"/>
        </w:rPr>
        <w:t>Województwo Warmińsko-Mazurskie</w:t>
      </w:r>
    </w:p>
    <w:p w14:paraId="07B00B13" w14:textId="77777777" w:rsidR="00DD29D0" w:rsidRPr="00687EC2" w:rsidRDefault="00DD29D0" w:rsidP="00AD49ED">
      <w:pPr>
        <w:ind w:firstLine="993"/>
        <w:jc w:val="both"/>
        <w:rPr>
          <w:rFonts w:cs="Times New Roman"/>
        </w:rPr>
      </w:pPr>
      <w:r w:rsidRPr="00687EC2">
        <w:rPr>
          <w:rFonts w:cs="Times New Roman"/>
        </w:rPr>
        <w:t>ul. Emilii Plater 1</w:t>
      </w:r>
      <w:r w:rsidR="00032045" w:rsidRPr="00687EC2">
        <w:rPr>
          <w:rFonts w:cs="Times New Roman"/>
        </w:rPr>
        <w:t xml:space="preserve">, </w:t>
      </w:r>
      <w:r w:rsidRPr="00687EC2">
        <w:rPr>
          <w:rFonts w:cs="Times New Roman"/>
        </w:rPr>
        <w:t>10-562 Olsztyn</w:t>
      </w:r>
    </w:p>
    <w:p w14:paraId="07A57AAC" w14:textId="77777777" w:rsidR="00DD29D0" w:rsidRPr="00687EC2" w:rsidRDefault="00DD29D0" w:rsidP="00AD49ED">
      <w:pPr>
        <w:ind w:firstLine="993"/>
        <w:jc w:val="both"/>
        <w:rPr>
          <w:rFonts w:cs="Times New Roman"/>
        </w:rPr>
      </w:pPr>
      <w:r w:rsidRPr="00687EC2">
        <w:rPr>
          <w:rFonts w:cs="Times New Roman"/>
        </w:rPr>
        <w:t>NIP: 7393890447</w:t>
      </w:r>
    </w:p>
    <w:p w14:paraId="725FD6BF" w14:textId="77777777" w:rsidR="00DD29D0" w:rsidRPr="00C94AF4" w:rsidRDefault="00DD29D0" w:rsidP="00AD49ED">
      <w:pPr>
        <w:ind w:firstLine="993"/>
        <w:jc w:val="both"/>
        <w:rPr>
          <w:rFonts w:cs="Times New Roman"/>
          <w:b/>
          <w:bCs/>
        </w:rPr>
      </w:pPr>
      <w:r w:rsidRPr="00C94AF4">
        <w:rPr>
          <w:rFonts w:cs="Times New Roman"/>
          <w:b/>
          <w:bCs/>
        </w:rPr>
        <w:t>Odbiorca:</w:t>
      </w:r>
    </w:p>
    <w:p w14:paraId="61BE5B6A" w14:textId="77777777" w:rsidR="00DD29D0" w:rsidRPr="00687EC2" w:rsidRDefault="00DD29D0" w:rsidP="00AD49ED">
      <w:pPr>
        <w:ind w:firstLine="993"/>
        <w:jc w:val="both"/>
        <w:rPr>
          <w:rFonts w:cs="Times New Roman"/>
        </w:rPr>
      </w:pPr>
      <w:r w:rsidRPr="00687EC2">
        <w:rPr>
          <w:rFonts w:cs="Times New Roman"/>
        </w:rPr>
        <w:t>Mazurski Park Krajobrazowy w Krutyni</w:t>
      </w:r>
    </w:p>
    <w:p w14:paraId="5EC5DF6D" w14:textId="77777777" w:rsidR="0028786A" w:rsidRPr="00687EC2" w:rsidRDefault="0028786A" w:rsidP="00AD49ED">
      <w:pPr>
        <w:ind w:firstLine="993"/>
        <w:jc w:val="both"/>
        <w:rPr>
          <w:rFonts w:cs="Times New Roman"/>
        </w:rPr>
      </w:pPr>
      <w:r w:rsidRPr="00687EC2">
        <w:rPr>
          <w:rFonts w:cs="Times New Roman"/>
        </w:rPr>
        <w:t>Krutyń 66, 11-710 Piecki</w:t>
      </w:r>
    </w:p>
    <w:p w14:paraId="68194458" w14:textId="77777777" w:rsidR="0028786A" w:rsidRDefault="0028786A" w:rsidP="00AD49ED">
      <w:pPr>
        <w:jc w:val="both"/>
        <w:rPr>
          <w:rFonts w:cs="Times New Roman"/>
        </w:rPr>
      </w:pPr>
    </w:p>
    <w:p w14:paraId="2C5FC574" w14:textId="77777777" w:rsidR="00E15116" w:rsidRPr="00687EC2" w:rsidRDefault="00E15116" w:rsidP="00AD49ED">
      <w:pPr>
        <w:jc w:val="both"/>
        <w:rPr>
          <w:rFonts w:cs="Times New Roman"/>
        </w:rPr>
      </w:pPr>
    </w:p>
    <w:p w14:paraId="7126B2AD" w14:textId="77777777" w:rsidR="0050296D" w:rsidRPr="00687EC2" w:rsidRDefault="0050296D" w:rsidP="00DD61B1">
      <w:pPr>
        <w:numPr>
          <w:ilvl w:val="0"/>
          <w:numId w:val="7"/>
        </w:numPr>
        <w:ind w:left="709" w:hanging="349"/>
        <w:jc w:val="both"/>
        <w:rPr>
          <w:rFonts w:cs="Times New Roman"/>
        </w:rPr>
      </w:pPr>
      <w:r w:rsidRPr="00687EC2">
        <w:rPr>
          <w:rFonts w:cs="Times New Roman"/>
        </w:rPr>
        <w:t>Zamaw</w:t>
      </w:r>
      <w:r w:rsidR="002909B9" w:rsidRPr="00687EC2">
        <w:rPr>
          <w:rFonts w:cs="Times New Roman"/>
        </w:rPr>
        <w:t>iający</w:t>
      </w:r>
      <w:r w:rsidRPr="00687EC2">
        <w:rPr>
          <w:rFonts w:cs="Times New Roman"/>
        </w:rPr>
        <w:t xml:space="preserve"> ma prawo potrącić z kwoty wynikającej z faktury częściowej lub ostatecznej naliczone kary umowne.</w:t>
      </w:r>
    </w:p>
    <w:p w14:paraId="74A1983F" w14:textId="77777777" w:rsidR="0050296D" w:rsidRDefault="0050296D" w:rsidP="00D7679E">
      <w:pPr>
        <w:rPr>
          <w:rFonts w:cs="Times New Roman"/>
        </w:rPr>
      </w:pPr>
    </w:p>
    <w:p w14:paraId="765A9D66" w14:textId="77777777" w:rsidR="00E15116" w:rsidRDefault="00E15116" w:rsidP="00D7679E">
      <w:pPr>
        <w:rPr>
          <w:rFonts w:cs="Times New Roman"/>
        </w:rPr>
      </w:pPr>
    </w:p>
    <w:p w14:paraId="0D553D48" w14:textId="77777777" w:rsidR="00E15116" w:rsidRDefault="00E15116" w:rsidP="00D7679E">
      <w:pPr>
        <w:rPr>
          <w:rFonts w:cs="Times New Roman"/>
        </w:rPr>
      </w:pPr>
    </w:p>
    <w:p w14:paraId="1A1CA3F0" w14:textId="77777777" w:rsidR="00E15116" w:rsidRDefault="00E15116" w:rsidP="00D7679E">
      <w:pPr>
        <w:rPr>
          <w:rFonts w:cs="Times New Roman"/>
        </w:rPr>
      </w:pPr>
    </w:p>
    <w:p w14:paraId="57C9EB2E" w14:textId="77777777" w:rsidR="0028786A" w:rsidRPr="00687EC2" w:rsidRDefault="0028786A" w:rsidP="0028786A">
      <w:pPr>
        <w:jc w:val="center"/>
        <w:rPr>
          <w:rFonts w:cs="Times New Roman"/>
          <w:b/>
        </w:rPr>
      </w:pPr>
      <w:r w:rsidRPr="00687EC2">
        <w:rPr>
          <w:rFonts w:cs="Times New Roman"/>
          <w:b/>
        </w:rPr>
        <w:t>§ 8</w:t>
      </w:r>
    </w:p>
    <w:p w14:paraId="78501801" w14:textId="77777777" w:rsidR="0028786A" w:rsidRPr="00687EC2" w:rsidRDefault="0050296D" w:rsidP="0028786A">
      <w:pPr>
        <w:jc w:val="center"/>
        <w:rPr>
          <w:rFonts w:cs="Times New Roman"/>
          <w:b/>
        </w:rPr>
      </w:pPr>
      <w:r w:rsidRPr="00687EC2">
        <w:rPr>
          <w:rFonts w:cs="Times New Roman"/>
          <w:b/>
        </w:rPr>
        <w:t>Kary umowne</w:t>
      </w:r>
    </w:p>
    <w:p w14:paraId="33B5C577" w14:textId="77777777" w:rsidR="0028786A" w:rsidRPr="00687EC2" w:rsidRDefault="0028786A" w:rsidP="0028786A">
      <w:pPr>
        <w:jc w:val="center"/>
        <w:rPr>
          <w:rFonts w:cs="Times New Roman"/>
          <w:b/>
        </w:rPr>
      </w:pPr>
    </w:p>
    <w:p w14:paraId="5F653DAC" w14:textId="77777777" w:rsidR="00BE2932" w:rsidRPr="00687EC2" w:rsidRDefault="00BE2932" w:rsidP="00DD61B1">
      <w:pPr>
        <w:numPr>
          <w:ilvl w:val="0"/>
          <w:numId w:val="8"/>
        </w:numPr>
        <w:jc w:val="both"/>
        <w:rPr>
          <w:rFonts w:cs="Times New Roman"/>
          <w:b/>
        </w:rPr>
      </w:pPr>
      <w:r w:rsidRPr="00687EC2">
        <w:rPr>
          <w:rFonts w:cs="Times New Roman"/>
        </w:rPr>
        <w:t>Zamawiającemu przysługiwać będzie kara umowna w wysokości 10% wartości umowy brutto, określonej w § 7 ust. 1 w razie odstąpienia przez Wykonawcę od realizacji umowy</w:t>
      </w:r>
      <w:r w:rsidR="0028786A" w:rsidRPr="00687EC2">
        <w:rPr>
          <w:rFonts w:cs="Times New Roman"/>
        </w:rPr>
        <w:t xml:space="preserve"> z przyczyn </w:t>
      </w:r>
      <w:r w:rsidRPr="00687EC2">
        <w:rPr>
          <w:rFonts w:cs="Times New Roman"/>
        </w:rPr>
        <w:t xml:space="preserve">leżących po stronie Wykonawcy. </w:t>
      </w:r>
    </w:p>
    <w:p w14:paraId="49FBC859" w14:textId="77777777" w:rsidR="00BE2932" w:rsidRPr="00687EC2" w:rsidRDefault="00BE2932" w:rsidP="00DD61B1">
      <w:pPr>
        <w:numPr>
          <w:ilvl w:val="0"/>
          <w:numId w:val="8"/>
        </w:numPr>
        <w:jc w:val="both"/>
        <w:rPr>
          <w:rFonts w:cs="Times New Roman"/>
        </w:rPr>
      </w:pPr>
      <w:r w:rsidRPr="00687EC2">
        <w:rPr>
          <w:rFonts w:cs="Times New Roman"/>
        </w:rPr>
        <w:t xml:space="preserve">W przypadku odstąpienia od umowy przez Zamawiającego z przyczyn leżących po stronie Wykonawcy Zamawiającemu będzie przysługiwać kara umowna w wysokości 10 % wartości umowy brutto, określonej w § 7 ust. 1. </w:t>
      </w:r>
    </w:p>
    <w:p w14:paraId="5B41E881" w14:textId="77777777" w:rsidR="00BE2932" w:rsidRPr="00687EC2" w:rsidRDefault="00BE2932" w:rsidP="00DD61B1">
      <w:pPr>
        <w:numPr>
          <w:ilvl w:val="0"/>
          <w:numId w:val="8"/>
        </w:numPr>
        <w:jc w:val="both"/>
        <w:rPr>
          <w:rFonts w:cs="Times New Roman"/>
        </w:rPr>
      </w:pPr>
      <w:r w:rsidRPr="00687EC2">
        <w:rPr>
          <w:rFonts w:cs="Times New Roman"/>
        </w:rPr>
        <w:t xml:space="preserve">Zamawiający zastrzega możliwość naliczenia kar umownych w wysokości 0,1 % wynagrodzenia brutto, o którym mowa w § 7 ust. 1 - za każdy dzień zwłoki </w:t>
      </w:r>
      <w:r w:rsidR="00C43B6D">
        <w:rPr>
          <w:rFonts w:cs="Times New Roman"/>
        </w:rPr>
        <w:br/>
      </w:r>
      <w:r w:rsidRPr="00687EC2">
        <w:rPr>
          <w:rFonts w:cs="Times New Roman"/>
        </w:rPr>
        <w:t xml:space="preserve">w sytuacji, gdy Wykonawca przekroczy termin określony w § 2, </w:t>
      </w:r>
    </w:p>
    <w:p w14:paraId="0A818577" w14:textId="77777777" w:rsidR="00BE2932" w:rsidRPr="00687EC2" w:rsidRDefault="00BE2932" w:rsidP="00DD61B1">
      <w:pPr>
        <w:numPr>
          <w:ilvl w:val="0"/>
          <w:numId w:val="8"/>
        </w:numPr>
        <w:jc w:val="both"/>
        <w:rPr>
          <w:rFonts w:cs="Times New Roman"/>
        </w:rPr>
      </w:pPr>
      <w:r w:rsidRPr="00687EC2">
        <w:rPr>
          <w:rFonts w:cs="Times New Roman"/>
        </w:rPr>
        <w:lastRenderedPageBreak/>
        <w:t>Wysokość kar umownych, nie może przekroczyć 15 % wartości umowy brutto, określonej w §</w:t>
      </w:r>
      <w:r w:rsidR="00D82862" w:rsidRPr="00687EC2">
        <w:rPr>
          <w:rFonts w:cs="Times New Roman"/>
        </w:rPr>
        <w:t xml:space="preserve"> </w:t>
      </w:r>
      <w:r w:rsidRPr="00687EC2">
        <w:rPr>
          <w:rFonts w:cs="Times New Roman"/>
        </w:rPr>
        <w:t xml:space="preserve">7 ust. 1. </w:t>
      </w:r>
    </w:p>
    <w:p w14:paraId="25E9EF96" w14:textId="77777777" w:rsidR="00BE2932" w:rsidRPr="00687EC2" w:rsidRDefault="00BE2932" w:rsidP="00DD61B1">
      <w:pPr>
        <w:numPr>
          <w:ilvl w:val="0"/>
          <w:numId w:val="8"/>
        </w:numPr>
        <w:jc w:val="both"/>
        <w:rPr>
          <w:rFonts w:cs="Times New Roman"/>
        </w:rPr>
      </w:pPr>
      <w:r w:rsidRPr="00687EC2">
        <w:rPr>
          <w:rFonts w:cs="Times New Roman"/>
        </w:rPr>
        <w:t xml:space="preserve">Zamawiający zastrzega sobie prawo dochodzenia odszkodowania przewyższającego wysokość kar umownych na zasadach ogólnych, określonych w Kodeksie cywilnym. </w:t>
      </w:r>
    </w:p>
    <w:p w14:paraId="1A9920AA" w14:textId="77777777" w:rsidR="00BE2932" w:rsidRPr="00687EC2" w:rsidRDefault="00BE2932" w:rsidP="00DD61B1">
      <w:pPr>
        <w:numPr>
          <w:ilvl w:val="0"/>
          <w:numId w:val="8"/>
        </w:numPr>
        <w:jc w:val="both"/>
        <w:rPr>
          <w:rFonts w:cs="Times New Roman"/>
        </w:rPr>
      </w:pPr>
      <w:r w:rsidRPr="00687EC2">
        <w:rPr>
          <w:rFonts w:cs="Times New Roman"/>
        </w:rPr>
        <w:t xml:space="preserve">W przypadku zaistnienia sytuacji, w których konieczne będzie naliczenie kar umownych, Zamawiający oświadcza, że wystawi Wykonawcy notę zawierającą szczegółowe naliczenie w/w kar. </w:t>
      </w:r>
    </w:p>
    <w:p w14:paraId="7F86E50F" w14:textId="77777777" w:rsidR="00D7679E" w:rsidRPr="00D32F4A" w:rsidRDefault="00BE2932" w:rsidP="00AD49ED">
      <w:pPr>
        <w:numPr>
          <w:ilvl w:val="0"/>
          <w:numId w:val="8"/>
        </w:numPr>
        <w:jc w:val="both"/>
        <w:rPr>
          <w:rFonts w:cs="Times New Roman"/>
        </w:rPr>
      </w:pPr>
      <w:r w:rsidRPr="00687EC2">
        <w:rPr>
          <w:rFonts w:cs="Times New Roman"/>
        </w:rPr>
        <w:t xml:space="preserve">Kara umowna będzie potrącona z wynagrodzenia należnego Wykonawcy, na co Wykonawca wyraża zgodę lub płatna w terminie 14 dni od otrzymania noty. </w:t>
      </w:r>
    </w:p>
    <w:p w14:paraId="750E5F57" w14:textId="77777777" w:rsidR="0028786A" w:rsidRPr="00687EC2" w:rsidRDefault="0028786A" w:rsidP="0028786A">
      <w:pPr>
        <w:rPr>
          <w:rFonts w:cs="Times New Roman"/>
        </w:rPr>
      </w:pPr>
    </w:p>
    <w:p w14:paraId="436C8637" w14:textId="77777777" w:rsidR="0028786A" w:rsidRPr="00687EC2" w:rsidRDefault="0028786A" w:rsidP="0028786A">
      <w:pPr>
        <w:jc w:val="center"/>
        <w:rPr>
          <w:rFonts w:cs="Times New Roman"/>
          <w:b/>
        </w:rPr>
      </w:pPr>
      <w:r w:rsidRPr="00687EC2">
        <w:rPr>
          <w:rFonts w:cs="Times New Roman"/>
          <w:b/>
        </w:rPr>
        <w:t>§ 9</w:t>
      </w:r>
    </w:p>
    <w:p w14:paraId="3565BE54" w14:textId="77777777" w:rsidR="0050296D" w:rsidRPr="00687EC2" w:rsidRDefault="0050296D" w:rsidP="0028786A">
      <w:pPr>
        <w:jc w:val="center"/>
        <w:rPr>
          <w:rFonts w:cs="Times New Roman"/>
          <w:b/>
        </w:rPr>
      </w:pPr>
      <w:r w:rsidRPr="00687EC2">
        <w:rPr>
          <w:rFonts w:cs="Times New Roman"/>
          <w:b/>
        </w:rPr>
        <w:t>Obowiązki informacyjne</w:t>
      </w:r>
    </w:p>
    <w:p w14:paraId="1B4367E5" w14:textId="77777777" w:rsidR="0050296D" w:rsidRPr="00687EC2" w:rsidRDefault="0050296D" w:rsidP="00DD61B1">
      <w:pPr>
        <w:numPr>
          <w:ilvl w:val="0"/>
          <w:numId w:val="9"/>
        </w:numPr>
        <w:jc w:val="both"/>
        <w:rPr>
          <w:rFonts w:cs="Times New Roman"/>
        </w:rPr>
      </w:pPr>
      <w:r w:rsidRPr="00687EC2">
        <w:rPr>
          <w:rFonts w:cs="Times New Roman"/>
        </w:rPr>
        <w:t xml:space="preserve">W okresie realizacji </w:t>
      </w:r>
      <w:r w:rsidR="0028786A" w:rsidRPr="00687EC2">
        <w:rPr>
          <w:rFonts w:cs="Times New Roman"/>
        </w:rPr>
        <w:t>zamówienia</w:t>
      </w:r>
      <w:r w:rsidRPr="00687EC2">
        <w:rPr>
          <w:rFonts w:cs="Times New Roman"/>
        </w:rPr>
        <w:t xml:space="preserve"> Wykonawca zobowiązany jest do pisemnego zawiadamiania Zamawiającego w terminie siedmiu dni od wystąpienia jednej </w:t>
      </w:r>
      <w:r w:rsidR="00C43B6D">
        <w:rPr>
          <w:rFonts w:cs="Times New Roman"/>
        </w:rPr>
        <w:br/>
      </w:r>
      <w:r w:rsidRPr="00687EC2">
        <w:rPr>
          <w:rFonts w:cs="Times New Roman"/>
        </w:rPr>
        <w:t>z poniższych okoliczności o:</w:t>
      </w:r>
    </w:p>
    <w:p w14:paraId="03F58BB2" w14:textId="77777777" w:rsidR="0050296D" w:rsidRPr="00687EC2" w:rsidRDefault="0050296D" w:rsidP="00DD61B1">
      <w:pPr>
        <w:numPr>
          <w:ilvl w:val="0"/>
          <w:numId w:val="10"/>
        </w:numPr>
        <w:jc w:val="both"/>
        <w:rPr>
          <w:rFonts w:cs="Times New Roman"/>
        </w:rPr>
      </w:pPr>
      <w:r w:rsidRPr="00687EC2">
        <w:rPr>
          <w:rFonts w:cs="Times New Roman"/>
        </w:rPr>
        <w:t>zmianie siedziby firmy,</w:t>
      </w:r>
    </w:p>
    <w:p w14:paraId="7DFCD46C" w14:textId="77777777" w:rsidR="0050296D" w:rsidRPr="00687EC2" w:rsidRDefault="0050296D" w:rsidP="00DD61B1">
      <w:pPr>
        <w:numPr>
          <w:ilvl w:val="0"/>
          <w:numId w:val="10"/>
        </w:numPr>
        <w:jc w:val="both"/>
        <w:rPr>
          <w:rFonts w:cs="Times New Roman"/>
        </w:rPr>
      </w:pPr>
      <w:r w:rsidRPr="00687EC2">
        <w:rPr>
          <w:rFonts w:cs="Times New Roman"/>
        </w:rPr>
        <w:t>zmianie osób reprezentujących Wykonawcę,</w:t>
      </w:r>
    </w:p>
    <w:p w14:paraId="676E2C3E" w14:textId="77777777" w:rsidR="0050296D" w:rsidRPr="00687EC2" w:rsidRDefault="0050296D" w:rsidP="00DD61B1">
      <w:pPr>
        <w:numPr>
          <w:ilvl w:val="0"/>
          <w:numId w:val="10"/>
        </w:numPr>
        <w:jc w:val="both"/>
        <w:rPr>
          <w:rFonts w:cs="Times New Roman"/>
        </w:rPr>
      </w:pPr>
      <w:r w:rsidRPr="00687EC2">
        <w:rPr>
          <w:rFonts w:cs="Times New Roman"/>
        </w:rPr>
        <w:t>ogłoszeniu upadłości Wykonawcy,</w:t>
      </w:r>
    </w:p>
    <w:p w14:paraId="08A42DDA" w14:textId="77777777" w:rsidR="0050296D" w:rsidRPr="00687EC2" w:rsidRDefault="0050296D" w:rsidP="00DD61B1">
      <w:pPr>
        <w:numPr>
          <w:ilvl w:val="0"/>
          <w:numId w:val="10"/>
        </w:numPr>
        <w:jc w:val="both"/>
        <w:rPr>
          <w:rFonts w:cs="Times New Roman"/>
        </w:rPr>
      </w:pPr>
      <w:r w:rsidRPr="00687EC2">
        <w:rPr>
          <w:rFonts w:cs="Times New Roman"/>
        </w:rPr>
        <w:t>rozpoczęciu likwidacji firmy Wykonawcy.</w:t>
      </w:r>
    </w:p>
    <w:p w14:paraId="1D7FCA2E" w14:textId="77777777" w:rsidR="0050296D" w:rsidRPr="00687EC2" w:rsidRDefault="0050296D" w:rsidP="00D7679E">
      <w:pPr>
        <w:rPr>
          <w:rFonts w:cs="Times New Roman"/>
        </w:rPr>
      </w:pPr>
    </w:p>
    <w:p w14:paraId="4A7C1336" w14:textId="77777777" w:rsidR="00AD49ED" w:rsidRPr="00687EC2" w:rsidRDefault="00AD49ED" w:rsidP="00AD49ED">
      <w:pPr>
        <w:jc w:val="center"/>
        <w:rPr>
          <w:rFonts w:eastAsia="Calibri" w:cs="Times New Roman"/>
          <w:b/>
        </w:rPr>
      </w:pPr>
      <w:r w:rsidRPr="00687EC2">
        <w:rPr>
          <w:rFonts w:eastAsia="Calibri" w:cs="Times New Roman"/>
          <w:b/>
        </w:rPr>
        <w:t>§ 10</w:t>
      </w:r>
    </w:p>
    <w:p w14:paraId="14F9E9EB" w14:textId="77777777" w:rsidR="0050296D" w:rsidRPr="00687EC2" w:rsidRDefault="0050296D" w:rsidP="00AD49ED">
      <w:pPr>
        <w:jc w:val="center"/>
        <w:rPr>
          <w:rFonts w:eastAsia="Calibri" w:cs="Times New Roman"/>
          <w:b/>
        </w:rPr>
      </w:pPr>
      <w:r w:rsidRPr="00687EC2">
        <w:rPr>
          <w:rFonts w:eastAsia="Calibri" w:cs="Times New Roman"/>
          <w:b/>
        </w:rPr>
        <w:t>Korespondencja</w:t>
      </w:r>
    </w:p>
    <w:p w14:paraId="528F940B" w14:textId="77777777" w:rsidR="002A5E1E" w:rsidRPr="00687EC2" w:rsidRDefault="002A5E1E" w:rsidP="00DD61B1">
      <w:pPr>
        <w:numPr>
          <w:ilvl w:val="0"/>
          <w:numId w:val="11"/>
        </w:numPr>
        <w:jc w:val="both"/>
        <w:rPr>
          <w:rFonts w:eastAsia="Calibri" w:cs="Times New Roman"/>
        </w:rPr>
      </w:pPr>
      <w:r w:rsidRPr="00687EC2">
        <w:rPr>
          <w:rFonts w:eastAsia="Calibri" w:cs="Times New Roman"/>
        </w:rPr>
        <w:t xml:space="preserve">W sprawach realizacji umowy strony porozumiewają się za pośrednictwem telefonu, faksu, poczty elektronicznej w godzinach pracy Zamawiającego, tj. od </w:t>
      </w:r>
      <w:r w:rsidR="00D82862" w:rsidRPr="00687EC2">
        <w:rPr>
          <w:rFonts w:eastAsia="Calibri" w:cs="Times New Roman"/>
        </w:rPr>
        <w:t>7.3</w:t>
      </w:r>
      <w:r w:rsidRPr="00687EC2">
        <w:rPr>
          <w:rFonts w:eastAsia="Calibri" w:cs="Times New Roman"/>
        </w:rPr>
        <w:t>0 do 15.</w:t>
      </w:r>
      <w:r w:rsidR="00D82862" w:rsidRPr="00687EC2">
        <w:rPr>
          <w:rFonts w:eastAsia="Calibri" w:cs="Times New Roman"/>
        </w:rPr>
        <w:t>3</w:t>
      </w:r>
      <w:r w:rsidRPr="00687EC2">
        <w:rPr>
          <w:rFonts w:eastAsia="Calibri" w:cs="Times New Roman"/>
        </w:rPr>
        <w:t>0, z wyjątkiem sobót i dni ustawowo wolnych od pracy.</w:t>
      </w:r>
    </w:p>
    <w:p w14:paraId="692F4242" w14:textId="77777777" w:rsidR="0050296D" w:rsidRPr="00687EC2" w:rsidRDefault="0050296D" w:rsidP="00DD61B1">
      <w:pPr>
        <w:numPr>
          <w:ilvl w:val="0"/>
          <w:numId w:val="11"/>
        </w:numPr>
        <w:jc w:val="both"/>
        <w:rPr>
          <w:rFonts w:eastAsia="Calibri" w:cs="Times New Roman"/>
        </w:rPr>
      </w:pPr>
      <w:r w:rsidRPr="00687EC2">
        <w:rPr>
          <w:rFonts w:eastAsia="Calibri" w:cs="Times New Roman"/>
        </w:rPr>
        <w:t xml:space="preserve">Wszelka korespondencja </w:t>
      </w:r>
      <w:r w:rsidR="002A5E1E" w:rsidRPr="00687EC2">
        <w:rPr>
          <w:rFonts w:eastAsia="Calibri" w:cs="Times New Roman"/>
        </w:rPr>
        <w:t xml:space="preserve">pisemna </w:t>
      </w:r>
      <w:r w:rsidRPr="00687EC2">
        <w:rPr>
          <w:rFonts w:eastAsia="Calibri" w:cs="Times New Roman"/>
        </w:rPr>
        <w:t>związana z realizacją umowy będzie kierowana pod adres:</w:t>
      </w:r>
    </w:p>
    <w:p w14:paraId="550DDD21" w14:textId="77777777" w:rsidR="00D97783" w:rsidRPr="00687EC2" w:rsidRDefault="0050296D" w:rsidP="00DD61B1">
      <w:pPr>
        <w:numPr>
          <w:ilvl w:val="1"/>
          <w:numId w:val="12"/>
        </w:numPr>
        <w:ind w:left="1418"/>
        <w:jc w:val="both"/>
        <w:rPr>
          <w:rFonts w:eastAsia="Calibri" w:cs="Times New Roman"/>
        </w:rPr>
      </w:pPr>
      <w:r w:rsidRPr="00687EC2">
        <w:rPr>
          <w:rFonts w:eastAsia="Calibri" w:cs="Times New Roman"/>
        </w:rPr>
        <w:t xml:space="preserve">Zamawiającego: </w:t>
      </w:r>
      <w:r w:rsidR="00DD29D0" w:rsidRPr="00687EC2">
        <w:rPr>
          <w:rFonts w:eastAsia="Calibri" w:cs="Times New Roman"/>
        </w:rPr>
        <w:t>Mazurski Park Krajobrazowy Krutyń 66, 11-710 Piecki</w:t>
      </w:r>
      <w:r w:rsidR="00D97783" w:rsidRPr="00687EC2">
        <w:rPr>
          <w:rFonts w:eastAsia="Calibri" w:cs="Times New Roman"/>
        </w:rPr>
        <w:t xml:space="preserve">, </w:t>
      </w:r>
    </w:p>
    <w:p w14:paraId="0FE91E32" w14:textId="0BBCBFF4" w:rsidR="0050296D" w:rsidRPr="00D32F4A" w:rsidRDefault="0050296D" w:rsidP="00D32F4A">
      <w:pPr>
        <w:numPr>
          <w:ilvl w:val="1"/>
          <w:numId w:val="12"/>
        </w:numPr>
        <w:ind w:left="1418"/>
        <w:jc w:val="both"/>
        <w:rPr>
          <w:rFonts w:eastAsia="Calibri" w:cs="Times New Roman"/>
        </w:rPr>
      </w:pPr>
      <w:r w:rsidRPr="00687EC2">
        <w:rPr>
          <w:rFonts w:eastAsia="Calibri" w:cs="Times New Roman"/>
        </w:rPr>
        <w:t xml:space="preserve">Wykonawcy: </w:t>
      </w:r>
      <w:r w:rsidR="002A0992">
        <w:rPr>
          <w:rFonts w:eastAsia="Calibri" w:cs="Times New Roman"/>
        </w:rPr>
        <w:t>……………………………………………………………..</w:t>
      </w:r>
    </w:p>
    <w:p w14:paraId="7D382A85" w14:textId="77777777" w:rsidR="0050296D" w:rsidRPr="00687EC2" w:rsidRDefault="0050296D" w:rsidP="00DD61B1">
      <w:pPr>
        <w:numPr>
          <w:ilvl w:val="0"/>
          <w:numId w:val="11"/>
        </w:numPr>
        <w:jc w:val="both"/>
        <w:rPr>
          <w:rFonts w:eastAsia="Calibri" w:cs="Times New Roman"/>
        </w:rPr>
      </w:pPr>
      <w:r w:rsidRPr="00687EC2">
        <w:rPr>
          <w:rFonts w:eastAsia="Calibri" w:cs="Times New Roman"/>
        </w:rPr>
        <w:t xml:space="preserve">Za skutecznie doręczoną uważa się wyłącznie korespondencję wysłaną listem poleconym, pocztą kurierską albo doręczoną bezpośrednio, pod adresy stron wymienione w ust. </w:t>
      </w:r>
      <w:r w:rsidR="00D97783" w:rsidRPr="00687EC2">
        <w:rPr>
          <w:rFonts w:eastAsia="Calibri" w:cs="Times New Roman"/>
        </w:rPr>
        <w:t>2</w:t>
      </w:r>
      <w:r w:rsidRPr="00687EC2">
        <w:rPr>
          <w:rFonts w:eastAsia="Calibri" w:cs="Times New Roman"/>
        </w:rPr>
        <w:t>.</w:t>
      </w:r>
    </w:p>
    <w:p w14:paraId="6EC41FA8" w14:textId="77777777" w:rsidR="0050296D" w:rsidRPr="00687EC2" w:rsidRDefault="0050296D" w:rsidP="00DD61B1">
      <w:pPr>
        <w:numPr>
          <w:ilvl w:val="0"/>
          <w:numId w:val="11"/>
        </w:numPr>
        <w:jc w:val="both"/>
        <w:rPr>
          <w:rFonts w:eastAsia="Calibri" w:cs="Times New Roman"/>
        </w:rPr>
      </w:pPr>
      <w:r w:rsidRPr="00687EC2">
        <w:rPr>
          <w:rFonts w:eastAsia="Calibri" w:cs="Times New Roman"/>
        </w:rPr>
        <w:t xml:space="preserve">Zmiany adresów, o których mowa w ust. </w:t>
      </w:r>
      <w:r w:rsidR="00D97783" w:rsidRPr="00687EC2">
        <w:rPr>
          <w:rFonts w:eastAsia="Calibri" w:cs="Times New Roman"/>
        </w:rPr>
        <w:t>2</w:t>
      </w:r>
      <w:r w:rsidRPr="00687EC2">
        <w:rPr>
          <w:rFonts w:eastAsia="Calibri" w:cs="Times New Roman"/>
        </w:rPr>
        <w:t>, potwierdzone n</w:t>
      </w:r>
      <w:r w:rsidR="005E7D35" w:rsidRPr="00687EC2">
        <w:rPr>
          <w:rFonts w:eastAsia="Calibri" w:cs="Times New Roman"/>
        </w:rPr>
        <w:t>a piśmie przez drugą stronę nie </w:t>
      </w:r>
      <w:r w:rsidRPr="00687EC2">
        <w:rPr>
          <w:rFonts w:eastAsia="Calibri" w:cs="Times New Roman"/>
        </w:rPr>
        <w:t>stanowią zmiany Umowy.</w:t>
      </w:r>
    </w:p>
    <w:p w14:paraId="74FF6D3C" w14:textId="77777777" w:rsidR="00C27E48" w:rsidRDefault="00C27E48" w:rsidP="00AD49ED">
      <w:pPr>
        <w:jc w:val="both"/>
        <w:rPr>
          <w:rFonts w:cs="Times New Roman"/>
        </w:rPr>
      </w:pPr>
    </w:p>
    <w:p w14:paraId="060E84B8" w14:textId="77777777" w:rsidR="00E15116" w:rsidRDefault="00E15116" w:rsidP="00AD49ED">
      <w:pPr>
        <w:jc w:val="both"/>
        <w:rPr>
          <w:rFonts w:cs="Times New Roman"/>
        </w:rPr>
      </w:pPr>
    </w:p>
    <w:p w14:paraId="76064C4D" w14:textId="77777777" w:rsidR="00E15116" w:rsidRDefault="00E15116" w:rsidP="00AD49ED">
      <w:pPr>
        <w:jc w:val="both"/>
        <w:rPr>
          <w:rFonts w:cs="Times New Roman"/>
        </w:rPr>
      </w:pPr>
    </w:p>
    <w:p w14:paraId="6AAA0E6C" w14:textId="77777777" w:rsidR="00E15116" w:rsidRPr="00687EC2" w:rsidRDefault="00E15116" w:rsidP="00AD49ED">
      <w:pPr>
        <w:jc w:val="both"/>
        <w:rPr>
          <w:rFonts w:cs="Times New Roman"/>
        </w:rPr>
      </w:pPr>
    </w:p>
    <w:p w14:paraId="18F8272B" w14:textId="77777777" w:rsidR="00AD49ED" w:rsidRPr="00687EC2" w:rsidRDefault="00AD49ED" w:rsidP="00AD49ED">
      <w:pPr>
        <w:jc w:val="center"/>
        <w:rPr>
          <w:rFonts w:cs="Times New Roman"/>
          <w:b/>
        </w:rPr>
      </w:pPr>
      <w:r w:rsidRPr="00687EC2">
        <w:rPr>
          <w:rFonts w:cs="Times New Roman"/>
          <w:b/>
        </w:rPr>
        <w:t>§ 11</w:t>
      </w:r>
    </w:p>
    <w:p w14:paraId="03035F9C" w14:textId="77777777" w:rsidR="0050296D" w:rsidRPr="00687EC2" w:rsidRDefault="0050296D" w:rsidP="00AD49ED">
      <w:pPr>
        <w:jc w:val="center"/>
        <w:rPr>
          <w:rFonts w:cs="Times New Roman"/>
          <w:b/>
        </w:rPr>
      </w:pPr>
      <w:r w:rsidRPr="00687EC2">
        <w:rPr>
          <w:rFonts w:cs="Times New Roman"/>
          <w:b/>
        </w:rPr>
        <w:t>Zapisy końcowe</w:t>
      </w:r>
    </w:p>
    <w:p w14:paraId="3377A5FC" w14:textId="77777777" w:rsidR="00D7679E" w:rsidRPr="00687EC2" w:rsidRDefault="0050296D" w:rsidP="00DD61B1">
      <w:pPr>
        <w:numPr>
          <w:ilvl w:val="0"/>
          <w:numId w:val="13"/>
        </w:numPr>
        <w:jc w:val="both"/>
        <w:rPr>
          <w:rFonts w:cs="Times New Roman"/>
        </w:rPr>
      </w:pPr>
      <w:r w:rsidRPr="00687EC2">
        <w:rPr>
          <w:rFonts w:cs="Times New Roman"/>
        </w:rPr>
        <w:t>Wszelkie zmiany niniejszej umowy wymagają formy pisemnej pod rygorem nieważności</w:t>
      </w:r>
      <w:r w:rsidR="00AD49ED" w:rsidRPr="00687EC2">
        <w:rPr>
          <w:rFonts w:cs="Times New Roman"/>
        </w:rPr>
        <w:t xml:space="preserve">. </w:t>
      </w:r>
      <w:r w:rsidR="00927C57" w:rsidRPr="00687EC2">
        <w:rPr>
          <w:rFonts w:cs="Times New Roman"/>
        </w:rPr>
        <w:t xml:space="preserve">Forma pisemna obowiązuje również przy składaniu wszelkich oświadczeń i zawiadomień oraz przesyłaniu korespondencji. </w:t>
      </w:r>
    </w:p>
    <w:p w14:paraId="102784E0" w14:textId="77777777" w:rsidR="00D7679E" w:rsidRPr="00687EC2" w:rsidRDefault="00927C57" w:rsidP="00DD61B1">
      <w:pPr>
        <w:numPr>
          <w:ilvl w:val="0"/>
          <w:numId w:val="13"/>
        </w:numPr>
        <w:jc w:val="both"/>
        <w:rPr>
          <w:rFonts w:cs="Times New Roman"/>
        </w:rPr>
      </w:pPr>
      <w:r w:rsidRPr="00687EC2">
        <w:rPr>
          <w:rFonts w:cs="Times New Roman"/>
        </w:rPr>
        <w:t xml:space="preserve">Strony poinformują się wzajemnie o zmianie adresu lub siedziby. W przeciwnym razie pisma dostarczone pod adres wskazany w niniejszej umowie uważane będą za doręczone. </w:t>
      </w:r>
    </w:p>
    <w:p w14:paraId="57214510" w14:textId="77777777" w:rsidR="00D7679E" w:rsidRPr="00687EC2" w:rsidRDefault="00927C57" w:rsidP="00DD61B1">
      <w:pPr>
        <w:numPr>
          <w:ilvl w:val="0"/>
          <w:numId w:val="13"/>
        </w:numPr>
        <w:jc w:val="both"/>
        <w:rPr>
          <w:rFonts w:cs="Times New Roman"/>
        </w:rPr>
      </w:pPr>
      <w:r w:rsidRPr="00687EC2">
        <w:rPr>
          <w:rFonts w:cs="Times New Roman"/>
        </w:rPr>
        <w:t>Strony uzgadniają, że osobami uprawnionymi do uzg</w:t>
      </w:r>
      <w:r w:rsidR="00687EC2">
        <w:rPr>
          <w:rFonts w:cs="Times New Roman"/>
        </w:rPr>
        <w:t xml:space="preserve">odnień i koordynacji związanych </w:t>
      </w:r>
      <w:r w:rsidR="00C43B6D">
        <w:rPr>
          <w:rFonts w:cs="Times New Roman"/>
        </w:rPr>
        <w:br/>
      </w:r>
      <w:r w:rsidRPr="00687EC2">
        <w:rPr>
          <w:rFonts w:cs="Times New Roman"/>
        </w:rPr>
        <w:t xml:space="preserve">z wykonaniem niniejszej Umowy są: </w:t>
      </w:r>
    </w:p>
    <w:p w14:paraId="32635FCA" w14:textId="77777777" w:rsidR="00C43B6D" w:rsidRDefault="00C43B6D" w:rsidP="00D7679E">
      <w:pPr>
        <w:rPr>
          <w:rFonts w:cs="Times New Roman"/>
        </w:rPr>
      </w:pPr>
    </w:p>
    <w:p w14:paraId="295E8E38" w14:textId="77777777" w:rsidR="00927C57" w:rsidRPr="00687EC2" w:rsidRDefault="00927C57" w:rsidP="00D7679E">
      <w:pPr>
        <w:rPr>
          <w:rFonts w:cs="Times New Roman"/>
        </w:rPr>
      </w:pPr>
      <w:r w:rsidRPr="00687EC2">
        <w:rPr>
          <w:rFonts w:cs="Times New Roman"/>
        </w:rPr>
        <w:t xml:space="preserve">ze strony Zamawiającego: </w:t>
      </w:r>
    </w:p>
    <w:p w14:paraId="2B82B8E9" w14:textId="77777777" w:rsidR="00212355" w:rsidRDefault="00212355" w:rsidP="00D7679E">
      <w:pPr>
        <w:rPr>
          <w:rFonts w:cs="Times New Roman"/>
        </w:rPr>
      </w:pPr>
      <w:r>
        <w:rPr>
          <w:rFonts w:cs="Times New Roman"/>
        </w:rPr>
        <w:lastRenderedPageBreak/>
        <w:t>1.</w:t>
      </w:r>
      <w:r>
        <w:rPr>
          <w:rFonts w:cs="Times New Roman"/>
        </w:rPr>
        <w:tab/>
        <w:t>Imię i nazwisko: Krzysztof Wittbrodt</w:t>
      </w:r>
    </w:p>
    <w:p w14:paraId="50FC8FD2" w14:textId="77777777" w:rsidR="00927C57" w:rsidRPr="00687EC2" w:rsidRDefault="00212355" w:rsidP="00D7679E">
      <w:pPr>
        <w:rPr>
          <w:rFonts w:cs="Times New Roman"/>
        </w:rPr>
      </w:pPr>
      <w:r>
        <w:rPr>
          <w:rFonts w:cs="Times New Roman"/>
        </w:rPr>
        <w:t>tel.: 89 742 14 05</w:t>
      </w:r>
      <w:r w:rsidR="00927C57" w:rsidRPr="00687EC2">
        <w:rPr>
          <w:rFonts w:cs="Times New Roman"/>
        </w:rPr>
        <w:t xml:space="preserve"> </w:t>
      </w:r>
    </w:p>
    <w:p w14:paraId="04264894" w14:textId="77777777" w:rsidR="00927C57" w:rsidRPr="00212355" w:rsidRDefault="00927C57" w:rsidP="00D7679E">
      <w:pPr>
        <w:rPr>
          <w:rFonts w:cs="Times New Roman"/>
          <w:lang w:val="de-DE"/>
        </w:rPr>
      </w:pPr>
      <w:r w:rsidRPr="00212355">
        <w:rPr>
          <w:rFonts w:cs="Times New Roman"/>
          <w:lang w:val="de-DE"/>
        </w:rPr>
        <w:t>e-mail:</w:t>
      </w:r>
      <w:r w:rsidR="00212355" w:rsidRPr="00212355">
        <w:rPr>
          <w:rFonts w:cs="Times New Roman"/>
          <w:lang w:val="de-DE"/>
        </w:rPr>
        <w:t xml:space="preserve"> mpk@warmia.mazury.</w:t>
      </w:r>
      <w:r w:rsidR="00212355">
        <w:rPr>
          <w:rFonts w:cs="Times New Roman"/>
          <w:lang w:val="de-DE"/>
        </w:rPr>
        <w:t>pl</w:t>
      </w:r>
      <w:r w:rsidRPr="00212355">
        <w:rPr>
          <w:rFonts w:cs="Times New Roman"/>
          <w:lang w:val="de-DE"/>
        </w:rPr>
        <w:t xml:space="preserve"> </w:t>
      </w:r>
    </w:p>
    <w:p w14:paraId="4BBB0EB6" w14:textId="77777777" w:rsidR="00AD49ED" w:rsidRPr="00212355" w:rsidRDefault="00AD49ED" w:rsidP="00D7679E">
      <w:pPr>
        <w:rPr>
          <w:rFonts w:cs="Times New Roman"/>
          <w:lang w:val="de-DE"/>
        </w:rPr>
      </w:pPr>
    </w:p>
    <w:p w14:paraId="623037C1" w14:textId="77777777" w:rsidR="00927C57" w:rsidRPr="00687EC2" w:rsidRDefault="00927C57" w:rsidP="00D7679E">
      <w:pPr>
        <w:rPr>
          <w:rFonts w:cs="Times New Roman"/>
        </w:rPr>
      </w:pPr>
      <w:r w:rsidRPr="00687EC2">
        <w:rPr>
          <w:rFonts w:cs="Times New Roman"/>
        </w:rPr>
        <w:t xml:space="preserve">ze strony Wykonawcy: </w:t>
      </w:r>
    </w:p>
    <w:p w14:paraId="6ED7C692" w14:textId="77777777" w:rsidR="00927C57" w:rsidRPr="00687EC2" w:rsidRDefault="00927C57" w:rsidP="00D7679E">
      <w:pPr>
        <w:rPr>
          <w:rFonts w:cs="Times New Roman"/>
        </w:rPr>
      </w:pPr>
      <w:r w:rsidRPr="00687EC2">
        <w:rPr>
          <w:rFonts w:cs="Times New Roman"/>
        </w:rPr>
        <w:t>1.</w:t>
      </w:r>
      <w:r w:rsidRPr="00687EC2">
        <w:rPr>
          <w:rFonts w:cs="Times New Roman"/>
        </w:rPr>
        <w:tab/>
        <w:t xml:space="preserve">Imię i nazwisko: </w:t>
      </w:r>
      <w:r w:rsidR="00765539">
        <w:rPr>
          <w:rFonts w:cs="Times New Roman"/>
        </w:rPr>
        <w:t>………….</w:t>
      </w:r>
    </w:p>
    <w:p w14:paraId="66E9B89C" w14:textId="77777777" w:rsidR="00927C57" w:rsidRPr="00765539" w:rsidRDefault="00927C57" w:rsidP="00D7679E">
      <w:pPr>
        <w:rPr>
          <w:rFonts w:cs="Times New Roman"/>
        </w:rPr>
      </w:pPr>
      <w:r w:rsidRPr="00765539">
        <w:rPr>
          <w:rFonts w:cs="Times New Roman"/>
        </w:rPr>
        <w:t>tel.:</w:t>
      </w:r>
      <w:r w:rsidR="00AD49ED" w:rsidRPr="00765539">
        <w:rPr>
          <w:rFonts w:cs="Times New Roman"/>
        </w:rPr>
        <w:t xml:space="preserve"> </w:t>
      </w:r>
      <w:r w:rsidR="00765539" w:rsidRPr="00765539">
        <w:rPr>
          <w:rFonts w:cs="Times New Roman"/>
        </w:rPr>
        <w:t>…………………………..</w:t>
      </w:r>
    </w:p>
    <w:p w14:paraId="2F5C3654" w14:textId="77777777" w:rsidR="00927C57" w:rsidRPr="00037220" w:rsidRDefault="00927C57" w:rsidP="00D7679E">
      <w:pPr>
        <w:rPr>
          <w:rFonts w:cs="Times New Roman"/>
          <w:lang w:val="de-DE"/>
        </w:rPr>
      </w:pPr>
      <w:proofErr w:type="spellStart"/>
      <w:r w:rsidRPr="00037220">
        <w:rPr>
          <w:rFonts w:cs="Times New Roman"/>
          <w:lang w:val="de-DE"/>
        </w:rPr>
        <w:t>e-mail</w:t>
      </w:r>
      <w:proofErr w:type="spellEnd"/>
      <w:r w:rsidRPr="00037220">
        <w:rPr>
          <w:rFonts w:cs="Times New Roman"/>
          <w:lang w:val="de-DE"/>
        </w:rPr>
        <w:t>:</w:t>
      </w:r>
      <w:r w:rsidR="00C43B6D" w:rsidRPr="00037220">
        <w:rPr>
          <w:rFonts w:cs="Times New Roman"/>
          <w:lang w:val="de-DE"/>
        </w:rPr>
        <w:t xml:space="preserve"> </w:t>
      </w:r>
      <w:r w:rsidR="00765539">
        <w:rPr>
          <w:rFonts w:cs="Times New Roman"/>
          <w:lang w:val="de-DE"/>
        </w:rPr>
        <w:t>…………………………</w:t>
      </w:r>
    </w:p>
    <w:p w14:paraId="7F9CFF71" w14:textId="77777777" w:rsidR="00AD49ED" w:rsidRPr="00037220" w:rsidRDefault="00AD49ED" w:rsidP="00D7679E">
      <w:pPr>
        <w:rPr>
          <w:rFonts w:cs="Times New Roman"/>
          <w:lang w:val="de-DE"/>
        </w:rPr>
      </w:pPr>
    </w:p>
    <w:p w14:paraId="45008477" w14:textId="77777777" w:rsidR="00927C57" w:rsidRPr="00687EC2" w:rsidRDefault="00927C57" w:rsidP="00DD61B1">
      <w:pPr>
        <w:numPr>
          <w:ilvl w:val="0"/>
          <w:numId w:val="13"/>
        </w:numPr>
        <w:jc w:val="both"/>
        <w:rPr>
          <w:rFonts w:cs="Times New Roman"/>
        </w:rPr>
      </w:pPr>
      <w:r w:rsidRPr="00687EC2">
        <w:rPr>
          <w:rFonts w:cs="Times New Roman"/>
        </w:rPr>
        <w:t xml:space="preserve">Zmiany osób wskazanych do uzgodnień i koordynacji, adresów korespondencyjnych, telefonów, Strony mogą dokonywać na podstawie pisemnego powiadomienia z 7-dniowym wyprzedzeniem. </w:t>
      </w:r>
    </w:p>
    <w:p w14:paraId="3FE6B128" w14:textId="77777777" w:rsidR="00D7679E" w:rsidRPr="00687EC2" w:rsidRDefault="00927C57" w:rsidP="00DD61B1">
      <w:pPr>
        <w:numPr>
          <w:ilvl w:val="0"/>
          <w:numId w:val="13"/>
        </w:numPr>
        <w:jc w:val="both"/>
        <w:rPr>
          <w:rFonts w:cs="Times New Roman"/>
        </w:rPr>
      </w:pPr>
      <w:r w:rsidRPr="00687EC2">
        <w:rPr>
          <w:rFonts w:cs="Times New Roman"/>
        </w:rPr>
        <w:t xml:space="preserve">W sprawach nieuregulowanych niniejszą Umową stosuje się przepisy Kodeksu cywilnego oraz przepisy innych ustaw. </w:t>
      </w:r>
    </w:p>
    <w:p w14:paraId="102722E7" w14:textId="77777777" w:rsidR="00AD49ED" w:rsidRPr="00687EC2" w:rsidRDefault="00927C57" w:rsidP="00DD61B1">
      <w:pPr>
        <w:numPr>
          <w:ilvl w:val="0"/>
          <w:numId w:val="13"/>
        </w:numPr>
        <w:jc w:val="both"/>
        <w:rPr>
          <w:rFonts w:cs="Times New Roman"/>
        </w:rPr>
      </w:pPr>
      <w:r w:rsidRPr="00687EC2">
        <w:rPr>
          <w:rFonts w:cs="Times New Roman"/>
        </w:rPr>
        <w:t>Ewentualne spory rozpatrywać będzie właściwy Sąd Powszec</w:t>
      </w:r>
      <w:r w:rsidR="00AD49ED" w:rsidRPr="00687EC2">
        <w:rPr>
          <w:rFonts w:cs="Times New Roman"/>
        </w:rPr>
        <w:t>hny właściwy dla Zamawiającego</w:t>
      </w:r>
      <w:r w:rsidR="00CB7114" w:rsidRPr="00687EC2">
        <w:rPr>
          <w:rFonts w:cs="Times New Roman"/>
        </w:rPr>
        <w:t>.</w:t>
      </w:r>
    </w:p>
    <w:p w14:paraId="4872A373" w14:textId="77777777" w:rsidR="00927C57" w:rsidRPr="00687EC2" w:rsidRDefault="00687EC2" w:rsidP="00DD61B1">
      <w:pPr>
        <w:numPr>
          <w:ilvl w:val="0"/>
          <w:numId w:val="13"/>
        </w:numPr>
        <w:jc w:val="both"/>
        <w:rPr>
          <w:rFonts w:cs="Times New Roman"/>
        </w:rPr>
      </w:pPr>
      <w:r w:rsidRPr="00687EC2">
        <w:rPr>
          <w:rFonts w:cs="Times New Roman"/>
        </w:rPr>
        <w:t xml:space="preserve">Umowę sporządzono w </w:t>
      </w:r>
      <w:r w:rsidR="00927C57" w:rsidRPr="00687EC2">
        <w:rPr>
          <w:rFonts w:cs="Times New Roman"/>
        </w:rPr>
        <w:t>trzech (3) jednobrzmiących egzemplarzach – dwa dla Zamawiającego i jeden dla Wykonawcy</w:t>
      </w:r>
      <w:r w:rsidR="00AD49ED" w:rsidRPr="00687EC2">
        <w:rPr>
          <w:rFonts w:cs="Times New Roman"/>
        </w:rPr>
        <w:t>.</w:t>
      </w:r>
    </w:p>
    <w:p w14:paraId="70F56112" w14:textId="77777777" w:rsidR="00927C57" w:rsidRPr="00687EC2" w:rsidRDefault="00927C57" w:rsidP="00DD61B1">
      <w:pPr>
        <w:numPr>
          <w:ilvl w:val="0"/>
          <w:numId w:val="13"/>
        </w:numPr>
        <w:jc w:val="both"/>
        <w:rPr>
          <w:rFonts w:cs="Times New Roman"/>
        </w:rPr>
      </w:pPr>
      <w:r w:rsidRPr="00687EC2">
        <w:rPr>
          <w:rFonts w:cs="Times New Roman"/>
        </w:rPr>
        <w:t>Umowa wchodzi w życie z dniem podpisania.</w:t>
      </w:r>
    </w:p>
    <w:p w14:paraId="1099D7C4" w14:textId="77777777" w:rsidR="0050296D" w:rsidRPr="00687EC2" w:rsidRDefault="0050296D" w:rsidP="00AD49ED">
      <w:pPr>
        <w:jc w:val="both"/>
        <w:rPr>
          <w:rFonts w:cs="Times New Roman"/>
        </w:rPr>
      </w:pPr>
    </w:p>
    <w:p w14:paraId="78F74727" w14:textId="77777777" w:rsidR="0050296D" w:rsidRPr="00687EC2" w:rsidRDefault="0050296D" w:rsidP="00D7679E">
      <w:pPr>
        <w:rPr>
          <w:rFonts w:cs="Times New Roman"/>
        </w:rPr>
      </w:pPr>
    </w:p>
    <w:p w14:paraId="417191EA" w14:textId="77777777" w:rsidR="005C0440" w:rsidRPr="00687EC2" w:rsidRDefault="005C0440" w:rsidP="00D7679E">
      <w:pPr>
        <w:rPr>
          <w:rFonts w:cs="Times New Roman"/>
        </w:rPr>
      </w:pPr>
    </w:p>
    <w:p w14:paraId="3CF78378" w14:textId="77777777" w:rsidR="0050296D" w:rsidRPr="00687EC2" w:rsidRDefault="0050296D" w:rsidP="00D7679E">
      <w:pPr>
        <w:rPr>
          <w:rFonts w:cs="Times New Roman"/>
        </w:rPr>
      </w:pPr>
      <w:r w:rsidRPr="00687EC2">
        <w:rPr>
          <w:rFonts w:cs="Times New Roman"/>
        </w:rPr>
        <w:t xml:space="preserve">ZAMAWIAJĄCY </w:t>
      </w:r>
      <w:r w:rsidRPr="00687EC2">
        <w:rPr>
          <w:rFonts w:cs="Times New Roman"/>
        </w:rPr>
        <w:tab/>
      </w:r>
      <w:r w:rsidRPr="00687EC2">
        <w:rPr>
          <w:rFonts w:cs="Times New Roman"/>
        </w:rPr>
        <w:tab/>
      </w:r>
      <w:r w:rsidRPr="00687EC2">
        <w:rPr>
          <w:rFonts w:cs="Times New Roman"/>
        </w:rPr>
        <w:tab/>
      </w:r>
      <w:r w:rsidRPr="00687EC2">
        <w:rPr>
          <w:rFonts w:cs="Times New Roman"/>
        </w:rPr>
        <w:tab/>
      </w:r>
      <w:r w:rsidRPr="00687EC2">
        <w:rPr>
          <w:rFonts w:cs="Times New Roman"/>
        </w:rPr>
        <w:tab/>
      </w:r>
      <w:r w:rsidRPr="00687EC2">
        <w:rPr>
          <w:rFonts w:cs="Times New Roman"/>
        </w:rPr>
        <w:tab/>
      </w:r>
      <w:r w:rsidR="00550699" w:rsidRPr="00687EC2">
        <w:rPr>
          <w:rFonts w:cs="Times New Roman"/>
        </w:rPr>
        <w:tab/>
      </w:r>
      <w:r w:rsidRPr="00687EC2">
        <w:rPr>
          <w:rFonts w:cs="Times New Roman"/>
        </w:rPr>
        <w:t>WYKONAWCA</w:t>
      </w:r>
    </w:p>
    <w:sectPr w:rsidR="0050296D" w:rsidRPr="00687EC2" w:rsidSect="00550699">
      <w:headerReference w:type="default" r:id="rId8"/>
      <w:headerReference w:type="first" r:id="rId9"/>
      <w:footerReference w:type="first" r:id="rId10"/>
      <w:footnotePr>
        <w:pos w:val="beneathText"/>
      </w:footnotePr>
      <w:pgSz w:w="11905" w:h="16837"/>
      <w:pgMar w:top="1417" w:right="1417" w:bottom="1417" w:left="1417" w:header="708" w:footer="5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DA3B7" w14:textId="77777777" w:rsidR="003A38F2" w:rsidRDefault="003A38F2" w:rsidP="0050296D">
      <w:r>
        <w:separator/>
      </w:r>
    </w:p>
  </w:endnote>
  <w:endnote w:type="continuationSeparator" w:id="0">
    <w:p w14:paraId="36727C2F" w14:textId="77777777" w:rsidR="003A38F2" w:rsidRDefault="003A38F2" w:rsidP="00502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EE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74AED" w14:textId="655244A5" w:rsidR="00C95980" w:rsidRDefault="00C95980" w:rsidP="00C9598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CE352" w14:textId="77777777" w:rsidR="003A38F2" w:rsidRDefault="003A38F2" w:rsidP="0050296D">
      <w:r>
        <w:separator/>
      </w:r>
    </w:p>
  </w:footnote>
  <w:footnote w:type="continuationSeparator" w:id="0">
    <w:p w14:paraId="6BE29470" w14:textId="77777777" w:rsidR="003A38F2" w:rsidRDefault="003A38F2" w:rsidP="00502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A7AD3" w14:textId="6A87511B" w:rsidR="00C95980" w:rsidRPr="00C95980" w:rsidRDefault="00C95980" w:rsidP="00C95980">
    <w:pPr>
      <w:pStyle w:val="Nagwek"/>
      <w:jc w:val="center"/>
    </w:pPr>
    <w:r>
      <w:rPr>
        <w:noProof/>
      </w:rPr>
      <w:drawing>
        <wp:inline distT="0" distB="0" distL="0" distR="0" wp14:anchorId="643F7ACF" wp14:editId="725736A8">
          <wp:extent cx="4981575" cy="642253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6022" cy="647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7A441" w14:textId="1582DD4A" w:rsidR="00550699" w:rsidRDefault="00C95980" w:rsidP="00C95980">
    <w:pPr>
      <w:pStyle w:val="Nagwek"/>
      <w:tabs>
        <w:tab w:val="clear" w:pos="4536"/>
        <w:tab w:val="clear" w:pos="9072"/>
        <w:tab w:val="left" w:pos="1530"/>
      </w:tabs>
      <w:jc w:val="center"/>
    </w:pPr>
    <w:r>
      <w:rPr>
        <w:noProof/>
      </w:rPr>
      <w:drawing>
        <wp:inline distT="0" distB="0" distL="0" distR="0" wp14:anchorId="58702EA2" wp14:editId="62B9D304">
          <wp:extent cx="4981575" cy="642253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6022" cy="647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EA94D746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A"/>
    <w:multiLevelType w:val="multilevel"/>
    <w:tmpl w:val="1C900310"/>
    <w:name w:val="WW8Num1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0000010"/>
    <w:multiLevelType w:val="multi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 w15:restartNumberingAfterBreak="0">
    <w:nsid w:val="00000015"/>
    <w:multiLevelType w:val="multilevel"/>
    <w:tmpl w:val="C024C084"/>
    <w:name w:val="WW8Num21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85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1134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1417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1701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1984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268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551"/>
      </w:pPr>
      <w:rPr>
        <w:rFonts w:ascii="Symbol" w:hAnsi="Symbol" w:cs="StarSymbol"/>
        <w:sz w:val="18"/>
        <w:szCs w:val="18"/>
      </w:rPr>
    </w:lvl>
  </w:abstractNum>
  <w:abstractNum w:abstractNumId="6" w15:restartNumberingAfterBreak="0">
    <w:nsid w:val="00000016"/>
    <w:multiLevelType w:val="multilevel"/>
    <w:tmpl w:val="00000016"/>
    <w:name w:val="WW8Num27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" w15:restartNumberingAfterBreak="0">
    <w:nsid w:val="00000017"/>
    <w:multiLevelType w:val="multilevel"/>
    <w:tmpl w:val="00000017"/>
    <w:name w:val="WW8Num2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 w15:restartNumberingAfterBreak="0">
    <w:nsid w:val="00000018"/>
    <w:multiLevelType w:val="multi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 w15:restartNumberingAfterBreak="0">
    <w:nsid w:val="0000001E"/>
    <w:multiLevelType w:val="multilevel"/>
    <w:tmpl w:val="0000001E"/>
    <w:name w:val="WW8Num35"/>
    <w:lvl w:ilvl="0">
      <w:start w:val="2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0" w15:restartNumberingAfterBreak="0">
    <w:nsid w:val="08E3255E"/>
    <w:multiLevelType w:val="hybridMultilevel"/>
    <w:tmpl w:val="C888BEAA"/>
    <w:lvl w:ilvl="0" w:tplc="00F29D8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9249A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BC519B3"/>
    <w:multiLevelType w:val="multilevel"/>
    <w:tmpl w:val="BA1074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1B84E00"/>
    <w:multiLevelType w:val="hybridMultilevel"/>
    <w:tmpl w:val="82F216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3534AC"/>
    <w:multiLevelType w:val="hybridMultilevel"/>
    <w:tmpl w:val="C4E4E098"/>
    <w:lvl w:ilvl="0" w:tplc="00F29D8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E051F0"/>
    <w:multiLevelType w:val="hybridMultilevel"/>
    <w:tmpl w:val="CAD2564C"/>
    <w:lvl w:ilvl="0" w:tplc="00F29D8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D8033D"/>
    <w:multiLevelType w:val="hybridMultilevel"/>
    <w:tmpl w:val="21CC0C04"/>
    <w:lvl w:ilvl="0" w:tplc="00F29D8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45493D"/>
    <w:multiLevelType w:val="hybridMultilevel"/>
    <w:tmpl w:val="2C52A794"/>
    <w:lvl w:ilvl="0" w:tplc="E64444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10411C"/>
    <w:multiLevelType w:val="hybridMultilevel"/>
    <w:tmpl w:val="F1889F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420C72">
      <w:start w:val="1"/>
      <w:numFmt w:val="decimal"/>
      <w:lvlText w:val="%2)"/>
      <w:lvlJc w:val="left"/>
      <w:pPr>
        <w:ind w:left="1440" w:hanging="360"/>
      </w:pPr>
      <w:rPr>
        <w:rFonts w:eastAsia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972827"/>
    <w:multiLevelType w:val="hybridMultilevel"/>
    <w:tmpl w:val="3620DA7C"/>
    <w:lvl w:ilvl="0" w:tplc="00F29D8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5575D0"/>
    <w:multiLevelType w:val="hybridMultilevel"/>
    <w:tmpl w:val="EB1C2D28"/>
    <w:lvl w:ilvl="0" w:tplc="00F29D8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56171E"/>
    <w:multiLevelType w:val="hybridMultilevel"/>
    <w:tmpl w:val="D1F6433A"/>
    <w:lvl w:ilvl="0" w:tplc="8B4413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BEE46D3"/>
    <w:multiLevelType w:val="multilevel"/>
    <w:tmpl w:val="3F389E14"/>
    <w:name w:val="WW8Num32"/>
    <w:lvl w:ilvl="0">
      <w:start w:val="7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3" w15:restartNumberingAfterBreak="0">
    <w:nsid w:val="74C03480"/>
    <w:multiLevelType w:val="hybridMultilevel"/>
    <w:tmpl w:val="AB708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EA64F1"/>
    <w:multiLevelType w:val="hybridMultilevel"/>
    <w:tmpl w:val="7414C146"/>
    <w:lvl w:ilvl="0" w:tplc="E64444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C741D0"/>
    <w:multiLevelType w:val="multilevel"/>
    <w:tmpl w:val="BA1074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94365804">
    <w:abstractNumId w:val="23"/>
  </w:num>
  <w:num w:numId="2" w16cid:durableId="1873306287">
    <w:abstractNumId w:val="15"/>
  </w:num>
  <w:num w:numId="3" w16cid:durableId="712773838">
    <w:abstractNumId w:val="14"/>
  </w:num>
  <w:num w:numId="4" w16cid:durableId="1612207251">
    <w:abstractNumId w:val="20"/>
  </w:num>
  <w:num w:numId="5" w16cid:durableId="1072314492">
    <w:abstractNumId w:val="19"/>
  </w:num>
  <w:num w:numId="6" w16cid:durableId="593784370">
    <w:abstractNumId w:val="10"/>
  </w:num>
  <w:num w:numId="7" w16cid:durableId="1157501590">
    <w:abstractNumId w:val="16"/>
  </w:num>
  <w:num w:numId="8" w16cid:durableId="1191600958">
    <w:abstractNumId w:val="17"/>
  </w:num>
  <w:num w:numId="9" w16cid:durableId="414595219">
    <w:abstractNumId w:val="24"/>
  </w:num>
  <w:num w:numId="10" w16cid:durableId="471289935">
    <w:abstractNumId w:val="13"/>
  </w:num>
  <w:num w:numId="11" w16cid:durableId="776952688">
    <w:abstractNumId w:val="18"/>
  </w:num>
  <w:num w:numId="12" w16cid:durableId="249705628">
    <w:abstractNumId w:val="11"/>
  </w:num>
  <w:num w:numId="13" w16cid:durableId="2092656149">
    <w:abstractNumId w:val="12"/>
  </w:num>
  <w:num w:numId="14" w16cid:durableId="2077893517">
    <w:abstractNumId w:val="25"/>
  </w:num>
  <w:num w:numId="15" w16cid:durableId="2026010279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96D"/>
    <w:rsid w:val="000124F5"/>
    <w:rsid w:val="00032045"/>
    <w:rsid w:val="00037220"/>
    <w:rsid w:val="00046053"/>
    <w:rsid w:val="00054330"/>
    <w:rsid w:val="00055DA7"/>
    <w:rsid w:val="00061350"/>
    <w:rsid w:val="00065D51"/>
    <w:rsid w:val="00094FE7"/>
    <w:rsid w:val="000A1A3F"/>
    <w:rsid w:val="000A48A6"/>
    <w:rsid w:val="000C50C4"/>
    <w:rsid w:val="000D1100"/>
    <w:rsid w:val="000D5028"/>
    <w:rsid w:val="000D6159"/>
    <w:rsid w:val="000E2A9F"/>
    <w:rsid w:val="0011289F"/>
    <w:rsid w:val="0013352B"/>
    <w:rsid w:val="0014415C"/>
    <w:rsid w:val="0017126A"/>
    <w:rsid w:val="00176A6B"/>
    <w:rsid w:val="0019137F"/>
    <w:rsid w:val="0019168D"/>
    <w:rsid w:val="001A2176"/>
    <w:rsid w:val="001C6C19"/>
    <w:rsid w:val="001D48D7"/>
    <w:rsid w:val="001F110B"/>
    <w:rsid w:val="00200271"/>
    <w:rsid w:val="00203CAA"/>
    <w:rsid w:val="00211BCE"/>
    <w:rsid w:val="00212355"/>
    <w:rsid w:val="0021264F"/>
    <w:rsid w:val="002147F0"/>
    <w:rsid w:val="0022292C"/>
    <w:rsid w:val="002717ED"/>
    <w:rsid w:val="002762F8"/>
    <w:rsid w:val="0028786A"/>
    <w:rsid w:val="002909B9"/>
    <w:rsid w:val="0029236A"/>
    <w:rsid w:val="002A0992"/>
    <w:rsid w:val="002A5E1E"/>
    <w:rsid w:val="002B0ACF"/>
    <w:rsid w:val="002D0AE8"/>
    <w:rsid w:val="002F1EBB"/>
    <w:rsid w:val="00307D4B"/>
    <w:rsid w:val="003101D1"/>
    <w:rsid w:val="003359C4"/>
    <w:rsid w:val="00350415"/>
    <w:rsid w:val="00362F7E"/>
    <w:rsid w:val="00391979"/>
    <w:rsid w:val="00392B3B"/>
    <w:rsid w:val="00396A85"/>
    <w:rsid w:val="003A127C"/>
    <w:rsid w:val="003A38F2"/>
    <w:rsid w:val="003B2EFB"/>
    <w:rsid w:val="003C0070"/>
    <w:rsid w:val="003E1E1E"/>
    <w:rsid w:val="0045204D"/>
    <w:rsid w:val="0047570B"/>
    <w:rsid w:val="004B3C66"/>
    <w:rsid w:val="004B7DA3"/>
    <w:rsid w:val="004C38E3"/>
    <w:rsid w:val="004C7420"/>
    <w:rsid w:val="004C7DBF"/>
    <w:rsid w:val="004E3320"/>
    <w:rsid w:val="0050296D"/>
    <w:rsid w:val="00513DD4"/>
    <w:rsid w:val="00516E89"/>
    <w:rsid w:val="0052446F"/>
    <w:rsid w:val="00550699"/>
    <w:rsid w:val="0055553B"/>
    <w:rsid w:val="00555B41"/>
    <w:rsid w:val="00562709"/>
    <w:rsid w:val="00585475"/>
    <w:rsid w:val="00597228"/>
    <w:rsid w:val="005977CD"/>
    <w:rsid w:val="005C0440"/>
    <w:rsid w:val="005D6960"/>
    <w:rsid w:val="005E4B5E"/>
    <w:rsid w:val="005E7D35"/>
    <w:rsid w:val="005F1F8D"/>
    <w:rsid w:val="00601321"/>
    <w:rsid w:val="00613E41"/>
    <w:rsid w:val="0062018C"/>
    <w:rsid w:val="006279EE"/>
    <w:rsid w:val="00647783"/>
    <w:rsid w:val="006574C2"/>
    <w:rsid w:val="00680F93"/>
    <w:rsid w:val="00686253"/>
    <w:rsid w:val="00687EC2"/>
    <w:rsid w:val="006A266B"/>
    <w:rsid w:val="006A5424"/>
    <w:rsid w:val="006A7F8B"/>
    <w:rsid w:val="006B406E"/>
    <w:rsid w:val="006C0D72"/>
    <w:rsid w:val="006C4F41"/>
    <w:rsid w:val="006D4CD3"/>
    <w:rsid w:val="006E6602"/>
    <w:rsid w:val="006F42F3"/>
    <w:rsid w:val="0075411C"/>
    <w:rsid w:val="00765539"/>
    <w:rsid w:val="007665B2"/>
    <w:rsid w:val="007A3CF6"/>
    <w:rsid w:val="007A4B78"/>
    <w:rsid w:val="007C1AB7"/>
    <w:rsid w:val="007C2AF5"/>
    <w:rsid w:val="007E785F"/>
    <w:rsid w:val="007F6663"/>
    <w:rsid w:val="00803E10"/>
    <w:rsid w:val="00811175"/>
    <w:rsid w:val="0082020F"/>
    <w:rsid w:val="0082315B"/>
    <w:rsid w:val="00845274"/>
    <w:rsid w:val="00851A28"/>
    <w:rsid w:val="00873ABD"/>
    <w:rsid w:val="008878C1"/>
    <w:rsid w:val="008A1A1B"/>
    <w:rsid w:val="008B1E5B"/>
    <w:rsid w:val="008C1440"/>
    <w:rsid w:val="008F50B9"/>
    <w:rsid w:val="00927C57"/>
    <w:rsid w:val="0094602D"/>
    <w:rsid w:val="009568A9"/>
    <w:rsid w:val="00962195"/>
    <w:rsid w:val="0096325A"/>
    <w:rsid w:val="00964E87"/>
    <w:rsid w:val="00970240"/>
    <w:rsid w:val="009806C9"/>
    <w:rsid w:val="00993AB8"/>
    <w:rsid w:val="009A2ED8"/>
    <w:rsid w:val="009B5E16"/>
    <w:rsid w:val="009E69EA"/>
    <w:rsid w:val="009F3C03"/>
    <w:rsid w:val="009F4DEE"/>
    <w:rsid w:val="00A24310"/>
    <w:rsid w:val="00A338D0"/>
    <w:rsid w:val="00A36241"/>
    <w:rsid w:val="00A36C10"/>
    <w:rsid w:val="00A36ED2"/>
    <w:rsid w:val="00A51247"/>
    <w:rsid w:val="00A82AB7"/>
    <w:rsid w:val="00A84A04"/>
    <w:rsid w:val="00AB2F64"/>
    <w:rsid w:val="00AC1DB5"/>
    <w:rsid w:val="00AC33AC"/>
    <w:rsid w:val="00AC3AEB"/>
    <w:rsid w:val="00AD49ED"/>
    <w:rsid w:val="00AD4A05"/>
    <w:rsid w:val="00AF45DA"/>
    <w:rsid w:val="00B21A45"/>
    <w:rsid w:val="00B3090F"/>
    <w:rsid w:val="00B329E9"/>
    <w:rsid w:val="00B42016"/>
    <w:rsid w:val="00B44C63"/>
    <w:rsid w:val="00B5458B"/>
    <w:rsid w:val="00B6113B"/>
    <w:rsid w:val="00B62C8D"/>
    <w:rsid w:val="00B8600C"/>
    <w:rsid w:val="00BE2932"/>
    <w:rsid w:val="00BF7918"/>
    <w:rsid w:val="00C0269E"/>
    <w:rsid w:val="00C04BB8"/>
    <w:rsid w:val="00C0581C"/>
    <w:rsid w:val="00C10CAD"/>
    <w:rsid w:val="00C27E48"/>
    <w:rsid w:val="00C35309"/>
    <w:rsid w:val="00C43B6D"/>
    <w:rsid w:val="00C50725"/>
    <w:rsid w:val="00C55CE0"/>
    <w:rsid w:val="00C61C6C"/>
    <w:rsid w:val="00C61CF1"/>
    <w:rsid w:val="00C81E16"/>
    <w:rsid w:val="00C9392D"/>
    <w:rsid w:val="00C94AF4"/>
    <w:rsid w:val="00C95980"/>
    <w:rsid w:val="00CB7114"/>
    <w:rsid w:val="00CC13CF"/>
    <w:rsid w:val="00D04EA7"/>
    <w:rsid w:val="00D12209"/>
    <w:rsid w:val="00D26529"/>
    <w:rsid w:val="00D307FC"/>
    <w:rsid w:val="00D328FD"/>
    <w:rsid w:val="00D32F4A"/>
    <w:rsid w:val="00D51A6F"/>
    <w:rsid w:val="00D55F0B"/>
    <w:rsid w:val="00D61668"/>
    <w:rsid w:val="00D7679E"/>
    <w:rsid w:val="00D80CC5"/>
    <w:rsid w:val="00D82862"/>
    <w:rsid w:val="00D9142E"/>
    <w:rsid w:val="00D91A88"/>
    <w:rsid w:val="00D9745B"/>
    <w:rsid w:val="00D97783"/>
    <w:rsid w:val="00DD073B"/>
    <w:rsid w:val="00DD29D0"/>
    <w:rsid w:val="00DD61B1"/>
    <w:rsid w:val="00DF6BE9"/>
    <w:rsid w:val="00E0050B"/>
    <w:rsid w:val="00E02DE6"/>
    <w:rsid w:val="00E04C04"/>
    <w:rsid w:val="00E0695F"/>
    <w:rsid w:val="00E07BD4"/>
    <w:rsid w:val="00E15116"/>
    <w:rsid w:val="00E15CD6"/>
    <w:rsid w:val="00E27835"/>
    <w:rsid w:val="00E351E5"/>
    <w:rsid w:val="00E52BB3"/>
    <w:rsid w:val="00E53F5B"/>
    <w:rsid w:val="00E64DD8"/>
    <w:rsid w:val="00EA1FF6"/>
    <w:rsid w:val="00EB6167"/>
    <w:rsid w:val="00EB7777"/>
    <w:rsid w:val="00EE2CDA"/>
    <w:rsid w:val="00EE658D"/>
    <w:rsid w:val="00EE67DB"/>
    <w:rsid w:val="00F004CA"/>
    <w:rsid w:val="00F15681"/>
    <w:rsid w:val="00F34165"/>
    <w:rsid w:val="00F535FF"/>
    <w:rsid w:val="00F7024C"/>
    <w:rsid w:val="00F868CB"/>
    <w:rsid w:val="00F905EE"/>
    <w:rsid w:val="00FB1098"/>
    <w:rsid w:val="00FB4E29"/>
    <w:rsid w:val="00FE226E"/>
    <w:rsid w:val="00FE5C3D"/>
    <w:rsid w:val="00FE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F562C"/>
  <w15:docId w15:val="{AD5537AE-F7AC-4C32-BBDB-A3DDD77A0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296D"/>
    <w:pPr>
      <w:suppressAutoHyphens/>
    </w:pPr>
    <w:rPr>
      <w:rFonts w:ascii="Times New Roman" w:eastAsia="Times New Roman" w:hAnsi="Times New Roman" w:cs="Calibri"/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296D"/>
    <w:pPr>
      <w:keepNext/>
      <w:keepLines/>
      <w:widowControl w:val="0"/>
      <w:spacing w:before="480"/>
      <w:outlineLvl w:val="0"/>
    </w:pPr>
    <w:rPr>
      <w:rFonts w:ascii="Cambria" w:hAnsi="Cambria" w:cs="Times New Roman"/>
      <w:b/>
      <w:bCs/>
      <w:color w:val="365F91"/>
      <w:kern w:val="0"/>
      <w:sz w:val="28"/>
      <w:szCs w:val="28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0296D"/>
    <w:pPr>
      <w:keepNext/>
      <w:keepLines/>
      <w:suppressAutoHyphens w:val="0"/>
      <w:spacing w:before="200"/>
      <w:outlineLvl w:val="1"/>
    </w:pPr>
    <w:rPr>
      <w:rFonts w:ascii="Cambria" w:hAnsi="Cambria" w:cs="Times New Roman"/>
      <w:b/>
      <w:bCs/>
      <w:color w:val="4F81BD"/>
      <w:kern w:val="0"/>
      <w:sz w:val="26"/>
      <w:szCs w:val="26"/>
      <w:lang w:val="x-none" w:eastAsia="pl-PL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50296D"/>
    <w:pPr>
      <w:keepNext/>
      <w:widowControl w:val="0"/>
      <w:spacing w:before="240" w:after="60"/>
      <w:outlineLvl w:val="3"/>
    </w:pPr>
    <w:rPr>
      <w:rFonts w:ascii="Calibri" w:hAnsi="Calibri" w:cs="Times New Roman"/>
      <w:b/>
      <w:bCs/>
      <w:kern w:val="0"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50296D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customStyle="1" w:styleId="Nagwek2Znak">
    <w:name w:val="Nagłówek 2 Znak"/>
    <w:link w:val="Nagwek2"/>
    <w:uiPriority w:val="9"/>
    <w:semiHidden/>
    <w:rsid w:val="0050296D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4Znak">
    <w:name w:val="Nagłówek 4 Znak"/>
    <w:link w:val="Nagwek4"/>
    <w:uiPriority w:val="9"/>
    <w:semiHidden/>
    <w:rsid w:val="0050296D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Stopka">
    <w:name w:val="footer"/>
    <w:basedOn w:val="Normalny"/>
    <w:link w:val="StopkaZnak"/>
    <w:rsid w:val="0050296D"/>
    <w:rPr>
      <w:rFonts w:cs="Times New Roman"/>
      <w:lang w:val="x-none"/>
    </w:rPr>
  </w:style>
  <w:style w:type="character" w:customStyle="1" w:styleId="StopkaZnak">
    <w:name w:val="Stopka Znak"/>
    <w:link w:val="Stopka"/>
    <w:rsid w:val="0050296D"/>
    <w:rPr>
      <w:rFonts w:ascii="Times New Roman" w:eastAsia="Times New Roman" w:hAnsi="Times New Roman" w:cs="Calibri"/>
      <w:kern w:val="1"/>
      <w:sz w:val="24"/>
      <w:szCs w:val="24"/>
      <w:lang w:eastAsia="ar-SA"/>
    </w:rPr>
  </w:style>
  <w:style w:type="character" w:styleId="Pogrubienie">
    <w:name w:val="Strong"/>
    <w:uiPriority w:val="99"/>
    <w:qFormat/>
    <w:rsid w:val="0050296D"/>
    <w:rPr>
      <w:b/>
      <w:bCs/>
    </w:rPr>
  </w:style>
  <w:style w:type="paragraph" w:styleId="Tekstpodstawowy">
    <w:name w:val="Body Text"/>
    <w:basedOn w:val="Normalny"/>
    <w:link w:val="TekstpodstawowyZnak"/>
    <w:rsid w:val="0050296D"/>
    <w:pPr>
      <w:suppressAutoHyphens w:val="0"/>
      <w:autoSpaceDE w:val="0"/>
      <w:autoSpaceDN w:val="0"/>
      <w:adjustRightInd w:val="0"/>
      <w:jc w:val="both"/>
    </w:pPr>
    <w:rPr>
      <w:rFonts w:cs="Times New Roman"/>
      <w:bCs/>
      <w:kern w:val="0"/>
      <w:sz w:val="28"/>
      <w:szCs w:val="20"/>
      <w:lang w:val="x-none" w:eastAsia="pl-PL"/>
    </w:rPr>
  </w:style>
  <w:style w:type="character" w:customStyle="1" w:styleId="TekstpodstawowyZnak">
    <w:name w:val="Tekst podstawowy Znak"/>
    <w:link w:val="Tekstpodstawowy"/>
    <w:rsid w:val="0050296D"/>
    <w:rPr>
      <w:rFonts w:ascii="Times New Roman" w:eastAsia="Times New Roman" w:hAnsi="Times New Roman" w:cs="Times New Roman"/>
      <w:bCs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0296D"/>
    <w:pPr>
      <w:suppressAutoHyphens w:val="0"/>
      <w:spacing w:after="120"/>
      <w:ind w:left="720"/>
      <w:contextualSpacing/>
      <w:jc w:val="both"/>
    </w:pPr>
    <w:rPr>
      <w:rFonts w:ascii="Calibri" w:eastAsia="Calibri" w:hAnsi="Calibri" w:cs="Times New Roman"/>
      <w:kern w:val="0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50296D"/>
    <w:pPr>
      <w:suppressAutoHyphens w:val="0"/>
    </w:pPr>
    <w:rPr>
      <w:rFonts w:ascii="Consolas" w:eastAsia="Calibri" w:hAnsi="Consolas" w:cs="Times New Roman"/>
      <w:kern w:val="0"/>
      <w:sz w:val="21"/>
      <w:szCs w:val="21"/>
      <w:lang w:val="x-none" w:eastAsia="x-none"/>
    </w:rPr>
  </w:style>
  <w:style w:type="character" w:customStyle="1" w:styleId="ZwykytekstZnak">
    <w:name w:val="Zwykły tekst Znak"/>
    <w:link w:val="Zwykytekst"/>
    <w:uiPriority w:val="99"/>
    <w:rsid w:val="0050296D"/>
    <w:rPr>
      <w:rFonts w:ascii="Consolas" w:eastAsia="Calibri" w:hAnsi="Consolas" w:cs="Times New Roman"/>
      <w:sz w:val="21"/>
      <w:szCs w:val="21"/>
    </w:rPr>
  </w:style>
  <w:style w:type="character" w:customStyle="1" w:styleId="WW-Znakiprzypiswdolnych2">
    <w:name w:val="WW-Znaki przypisów dolnych2"/>
    <w:rsid w:val="0050296D"/>
    <w:rPr>
      <w:sz w:val="20"/>
      <w:vertAlign w:val="superscript"/>
    </w:rPr>
  </w:style>
  <w:style w:type="character" w:customStyle="1" w:styleId="WW-Znakiprzypiswdolnych111111">
    <w:name w:val="WW-Znaki przypisów dolnych111111"/>
    <w:rsid w:val="0050296D"/>
    <w:rPr>
      <w:vertAlign w:val="superscript"/>
    </w:rPr>
  </w:style>
  <w:style w:type="character" w:customStyle="1" w:styleId="Znakiprzypiswdolnych">
    <w:name w:val="Znaki przypisów dolnych"/>
    <w:rsid w:val="0050296D"/>
    <w:rPr>
      <w:vertAlign w:val="superscript"/>
    </w:rPr>
  </w:style>
  <w:style w:type="paragraph" w:customStyle="1" w:styleId="Zwykytekst1">
    <w:name w:val="Zwykły tekst1"/>
    <w:basedOn w:val="Normalny"/>
    <w:rsid w:val="0050296D"/>
    <w:pPr>
      <w:widowControl w:val="0"/>
    </w:pPr>
    <w:rPr>
      <w:rFonts w:ascii="Courier New" w:eastAsia="Arial Unicode MS" w:hAnsi="Courier New" w:cs="Times New Roman"/>
      <w:kern w:val="0"/>
      <w:sz w:val="20"/>
      <w:szCs w:val="20"/>
      <w:lang w:eastAsia="pl-PL"/>
    </w:rPr>
  </w:style>
  <w:style w:type="character" w:styleId="Uwydatnienie">
    <w:name w:val="Emphasis"/>
    <w:uiPriority w:val="20"/>
    <w:qFormat/>
    <w:rsid w:val="0050296D"/>
    <w:rPr>
      <w:i/>
      <w:iCs/>
    </w:rPr>
  </w:style>
  <w:style w:type="character" w:styleId="Hipercze">
    <w:name w:val="Hyperlink"/>
    <w:uiPriority w:val="99"/>
    <w:unhideWhenUsed/>
    <w:rsid w:val="0050296D"/>
    <w:rPr>
      <w:color w:val="0000FF"/>
      <w:u w:val="single"/>
    </w:rPr>
  </w:style>
  <w:style w:type="paragraph" w:customStyle="1" w:styleId="lstminus">
    <w:name w:val="lst_minus"/>
    <w:basedOn w:val="Normalny"/>
    <w:rsid w:val="0050296D"/>
    <w:pPr>
      <w:suppressAutoHyphens w:val="0"/>
      <w:spacing w:before="100" w:beforeAutospacing="1" w:after="100" w:afterAutospacing="1"/>
    </w:pPr>
    <w:rPr>
      <w:rFonts w:cs="Times New Roman"/>
      <w:kern w:val="0"/>
      <w:lang w:eastAsia="pl-PL"/>
    </w:rPr>
  </w:style>
  <w:style w:type="paragraph" w:customStyle="1" w:styleId="Zwykytekst2">
    <w:name w:val="Zwykły tekst2"/>
    <w:basedOn w:val="Normalny"/>
    <w:rsid w:val="0050296D"/>
    <w:pPr>
      <w:widowControl w:val="0"/>
    </w:pPr>
    <w:rPr>
      <w:rFonts w:ascii="Courier New" w:eastAsia="Arial Unicode MS" w:hAnsi="Courier New" w:cs="Times New Roman"/>
      <w:kern w:val="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0296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rsid w:val="0050296D"/>
    <w:rPr>
      <w:rFonts w:ascii="Times New Roman" w:eastAsia="Times New Roman" w:hAnsi="Times New Roman" w:cs="Calibri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296D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50296D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styleId="Odwoaniedokomentarza">
    <w:name w:val="annotation reference"/>
    <w:uiPriority w:val="99"/>
    <w:semiHidden/>
    <w:unhideWhenUsed/>
    <w:rsid w:val="00D914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42E"/>
    <w:rPr>
      <w:rFonts w:cs="Times New Roman"/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D9142E"/>
    <w:rPr>
      <w:rFonts w:ascii="Times New Roman" w:eastAsia="Times New Roman" w:hAnsi="Times New Roman" w:cs="Calibri"/>
      <w:kern w:val="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4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9142E"/>
    <w:rPr>
      <w:rFonts w:ascii="Times New Roman" w:eastAsia="Times New Roman" w:hAnsi="Times New Roman" w:cs="Calibri"/>
      <w:b/>
      <w:bCs/>
      <w:kern w:val="1"/>
      <w:sz w:val="20"/>
      <w:szCs w:val="20"/>
      <w:lang w:eastAsia="ar-SA"/>
    </w:rPr>
  </w:style>
  <w:style w:type="paragraph" w:customStyle="1" w:styleId="pkt">
    <w:name w:val="pkt"/>
    <w:basedOn w:val="Normalny"/>
    <w:rsid w:val="00AC3AEB"/>
    <w:pPr>
      <w:suppressAutoHyphens w:val="0"/>
      <w:spacing w:before="60" w:after="60"/>
      <w:ind w:left="851" w:hanging="295"/>
      <w:jc w:val="both"/>
    </w:pPr>
    <w:rPr>
      <w:rFonts w:cs="Times New Roman"/>
      <w:kern w:val="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7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794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68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4708A-0D3F-477A-8D47-7BD58C98A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1225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Fundacja Ochrony Wielkich Jezior Mazurskich</Company>
  <LinksUpToDate>false</LinksUpToDate>
  <CharactersWithSpaces>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 Bogdanowicz</dc:creator>
  <cp:keywords/>
  <dc:description/>
  <cp:lastModifiedBy>Krzysztof Wittbrodt</cp:lastModifiedBy>
  <cp:revision>4</cp:revision>
  <cp:lastPrinted>2020-06-18T09:52:00Z</cp:lastPrinted>
  <dcterms:created xsi:type="dcterms:W3CDTF">2022-09-15T10:53:00Z</dcterms:created>
  <dcterms:modified xsi:type="dcterms:W3CDTF">2022-09-16T10:34:00Z</dcterms:modified>
</cp:coreProperties>
</file>